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14:paraId="4A1F0C53" w14:textId="51858CB7" w:rsidR="00C5427C" w:rsidRDefault="00E3027D" w:rsidP="004064A5">
      <w:pPr>
        <w:ind w:left="-567"/>
        <w:jc w:val="center"/>
        <w:rPr>
          <w:b/>
          <w:sz w:val="24"/>
          <w:szCs w:val="24"/>
          <w:lang w:val="en-US"/>
        </w:rPr>
      </w:pPr>
      <w:r>
        <w:rPr>
          <w:noProof/>
          <w:lang w:eastAsia="en-ZA"/>
        </w:rPr>
        <w:drawing>
          <wp:inline distT="0" distB="0" distL="0" distR="0" wp14:anchorId="1F5A9067" wp14:editId="181FAA7E">
            <wp:extent cx="2173184" cy="1897380"/>
            <wp:effectExtent l="0" t="0" r="0" b="7620"/>
            <wp:docPr id="2" name="Picture 2"/>
            <wp:cNvGraphicFramePr/>
            <a:graphic xmlns:a="http://schemas.openxmlformats.org/drawingml/2006/main">
              <a:graphicData uri="http://schemas.openxmlformats.org/drawingml/2006/picture">
                <pic:pic xmlns:pic="http://schemas.openxmlformats.org/drawingml/2006/picture">
                  <pic:nvPicPr>
                    <pic:cNvPr id="2" name="Picture 2" descr="EDITED 5.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05079" cy="1925227"/>
                    </a:xfrm>
                    <a:prstGeom prst="rect">
                      <a:avLst/>
                    </a:prstGeom>
                    <a:noFill/>
                    <a:ln>
                      <a:noFill/>
                    </a:ln>
                  </pic:spPr>
                </pic:pic>
              </a:graphicData>
            </a:graphic>
          </wp:inline>
        </w:drawing>
      </w:r>
    </w:p>
    <w:p w14:paraId="0B742E9C" w14:textId="3A93C870" w:rsidR="00262B96" w:rsidRPr="00262B96" w:rsidRDefault="00262B96" w:rsidP="00801BE2">
      <w:pPr>
        <w:jc w:val="center"/>
        <w:rPr>
          <w:b/>
          <w:color w:val="808080" w:themeColor="background1" w:themeShade="80"/>
          <w:sz w:val="48"/>
          <w:szCs w:val="48"/>
          <w:lang w:val="en-US"/>
        </w:rPr>
      </w:pPr>
      <w:r>
        <w:rPr>
          <w:b/>
          <w:color w:val="806000" w:themeColor="accent4" w:themeShade="80"/>
          <w:sz w:val="48"/>
          <w:szCs w:val="48"/>
          <w:lang w:val="en-US"/>
        </w:rPr>
        <w:t>D</w:t>
      </w:r>
      <w:r w:rsidRPr="0011265B">
        <w:rPr>
          <w:b/>
          <w:color w:val="806000" w:themeColor="accent4" w:themeShade="80"/>
          <w:sz w:val="44"/>
          <w:szCs w:val="44"/>
          <w:lang w:val="en-US"/>
        </w:rPr>
        <w:t>I</w:t>
      </w:r>
      <w:r w:rsidRPr="0011265B">
        <w:rPr>
          <w:b/>
          <w:color w:val="806000" w:themeColor="accent4" w:themeShade="80"/>
          <w:sz w:val="40"/>
          <w:szCs w:val="40"/>
          <w:lang w:val="en-US"/>
        </w:rPr>
        <w:t>G</w:t>
      </w:r>
      <w:r w:rsidRPr="0011265B">
        <w:rPr>
          <w:b/>
          <w:sz w:val="48"/>
          <w:szCs w:val="48"/>
          <w:lang w:val="en-US"/>
        </w:rPr>
        <w:t>SA</w:t>
      </w:r>
    </w:p>
    <w:p w14:paraId="0976FD4D" w14:textId="2388973F" w:rsidR="00801BE2" w:rsidRPr="00650E70" w:rsidRDefault="006A6501" w:rsidP="00801BE2">
      <w:pPr>
        <w:jc w:val="center"/>
        <w:rPr>
          <w:b/>
          <w:sz w:val="24"/>
          <w:szCs w:val="24"/>
          <w:lang w:val="en-US"/>
        </w:rPr>
      </w:pPr>
      <w:r w:rsidRPr="00650E70">
        <w:rPr>
          <w:b/>
          <w:sz w:val="24"/>
          <w:szCs w:val="24"/>
          <w:lang w:val="en-US"/>
        </w:rPr>
        <w:t>Cons</w:t>
      </w:r>
      <w:r w:rsidR="00801BE2" w:rsidRPr="00650E70">
        <w:rPr>
          <w:b/>
          <w:sz w:val="24"/>
          <w:szCs w:val="24"/>
          <w:lang w:val="en-US"/>
        </w:rPr>
        <w:t>titution</w:t>
      </w:r>
    </w:p>
    <w:p w14:paraId="34E0324A" w14:textId="77777777" w:rsidR="006A6501" w:rsidRPr="00650E70" w:rsidRDefault="00801BE2" w:rsidP="00801BE2">
      <w:pPr>
        <w:jc w:val="center"/>
        <w:rPr>
          <w:b/>
          <w:sz w:val="24"/>
          <w:szCs w:val="24"/>
          <w:lang w:val="en-US"/>
        </w:rPr>
      </w:pPr>
      <w:r w:rsidRPr="00650E70">
        <w:rPr>
          <w:b/>
          <w:sz w:val="24"/>
          <w:szCs w:val="24"/>
          <w:lang w:val="en-US"/>
        </w:rPr>
        <w:t>2023</w:t>
      </w:r>
    </w:p>
    <w:p w14:paraId="5477FEE4" w14:textId="77777777" w:rsidR="00801BE2" w:rsidRPr="00650E70" w:rsidRDefault="00D02B8A" w:rsidP="00FF604C">
      <w:pPr>
        <w:pBdr>
          <w:left w:val="single" w:sz="4" w:space="4" w:color="auto"/>
        </w:pBdr>
        <w:jc w:val="both"/>
        <w:rPr>
          <w:b/>
          <w:sz w:val="24"/>
          <w:szCs w:val="24"/>
          <w:lang w:val="en-US"/>
        </w:rPr>
      </w:pPr>
      <w:r w:rsidRPr="00650E70">
        <w:rPr>
          <w:b/>
          <w:sz w:val="24"/>
          <w:szCs w:val="24"/>
          <w:lang w:val="en-US"/>
        </w:rPr>
        <w:t>Part I</w:t>
      </w:r>
    </w:p>
    <w:p w14:paraId="1A7A53E3" w14:textId="77777777" w:rsidR="00801BE2" w:rsidRPr="00650E70" w:rsidRDefault="00801BE2" w:rsidP="00801BE2">
      <w:pPr>
        <w:jc w:val="both"/>
        <w:rPr>
          <w:b/>
          <w:sz w:val="24"/>
          <w:szCs w:val="24"/>
          <w:lang w:val="en-US"/>
        </w:rPr>
      </w:pPr>
      <w:r w:rsidRPr="00650E70">
        <w:rPr>
          <w:b/>
          <w:sz w:val="24"/>
          <w:szCs w:val="24"/>
          <w:lang w:val="en-US"/>
        </w:rPr>
        <w:t>Principles &amp; Objects of the Party</w:t>
      </w:r>
    </w:p>
    <w:p w14:paraId="61F0E3E2" w14:textId="252F8B80" w:rsidR="00801BE2" w:rsidRPr="00650E70" w:rsidRDefault="008E309A" w:rsidP="00801BE2">
      <w:pPr>
        <w:jc w:val="both"/>
        <w:rPr>
          <w:sz w:val="20"/>
          <w:szCs w:val="20"/>
          <w:lang w:val="en-US"/>
        </w:rPr>
      </w:pPr>
      <w:r>
        <w:rPr>
          <w:sz w:val="20"/>
          <w:szCs w:val="20"/>
          <w:lang w:val="en-US"/>
        </w:rPr>
        <w:t>Digital</w:t>
      </w:r>
      <w:r w:rsidR="002A6685">
        <w:rPr>
          <w:sz w:val="20"/>
          <w:szCs w:val="20"/>
          <w:lang w:val="en-US"/>
        </w:rPr>
        <w:t xml:space="preserve"> </w:t>
      </w:r>
      <w:r>
        <w:rPr>
          <w:sz w:val="20"/>
          <w:szCs w:val="20"/>
          <w:lang w:val="en-US"/>
        </w:rPr>
        <w:t>Party</w:t>
      </w:r>
      <w:r w:rsidR="002A6685">
        <w:rPr>
          <w:sz w:val="20"/>
          <w:szCs w:val="20"/>
          <w:lang w:val="en-US"/>
        </w:rPr>
        <w:t xml:space="preserve"> </w:t>
      </w:r>
      <w:r>
        <w:rPr>
          <w:sz w:val="20"/>
          <w:szCs w:val="20"/>
          <w:lang w:val="en-US"/>
        </w:rPr>
        <w:t>South</w:t>
      </w:r>
      <w:r w:rsidR="002A6685">
        <w:rPr>
          <w:sz w:val="20"/>
          <w:szCs w:val="20"/>
          <w:lang w:val="en-US"/>
        </w:rPr>
        <w:t xml:space="preserve"> </w:t>
      </w:r>
      <w:r w:rsidR="00723C7C">
        <w:rPr>
          <w:sz w:val="20"/>
          <w:szCs w:val="20"/>
          <w:lang w:val="en-US"/>
        </w:rPr>
        <w:t>Africa (</w:t>
      </w:r>
      <w:r>
        <w:rPr>
          <w:sz w:val="20"/>
          <w:szCs w:val="20"/>
          <w:lang w:val="en-US"/>
        </w:rPr>
        <w:t>DIGSA)</w:t>
      </w:r>
      <w:r w:rsidR="00801BE2" w:rsidRPr="00650E70">
        <w:rPr>
          <w:sz w:val="20"/>
          <w:szCs w:val="20"/>
          <w:lang w:val="en-US"/>
        </w:rPr>
        <w:t xml:space="preserve"> strives to protect and expand civil and digital liberties, social equality and freedom of culture</w:t>
      </w:r>
      <w:r w:rsidR="00D86479" w:rsidRPr="00650E70">
        <w:rPr>
          <w:sz w:val="20"/>
          <w:szCs w:val="20"/>
          <w:lang w:val="en-US"/>
        </w:rPr>
        <w:t>. We seek to safeguard the inalienable rights of all natural persons of South Africa and the freedoms of the emergent global digital society. The Party seeks to have these values reflected in the laws and institutions of South Africa.</w:t>
      </w:r>
    </w:p>
    <w:p w14:paraId="71634CAF" w14:textId="09080D3B" w:rsidR="00D86479" w:rsidRPr="00650E70" w:rsidRDefault="00D86479" w:rsidP="00D86479">
      <w:pPr>
        <w:ind w:firstLine="720"/>
        <w:jc w:val="both"/>
        <w:rPr>
          <w:sz w:val="20"/>
          <w:szCs w:val="20"/>
          <w:lang w:val="en-US"/>
        </w:rPr>
      </w:pPr>
      <w:r w:rsidRPr="00650E70">
        <w:rPr>
          <w:sz w:val="20"/>
          <w:szCs w:val="20"/>
          <w:lang w:val="en-US"/>
        </w:rPr>
        <w:t xml:space="preserve">The growing surveillance of citizens offends the very notions of </w:t>
      </w:r>
      <w:r w:rsidR="008D0697" w:rsidRPr="00650E70">
        <w:rPr>
          <w:sz w:val="20"/>
          <w:szCs w:val="20"/>
          <w:lang w:val="en-US"/>
        </w:rPr>
        <w:t>an</w:t>
      </w:r>
      <w:r w:rsidRPr="00650E70">
        <w:rPr>
          <w:sz w:val="20"/>
          <w:szCs w:val="20"/>
          <w:lang w:val="en-US"/>
        </w:rPr>
        <w:t xml:space="preserve"> open democracy. Overbearing and restrictive private monopolies constru</w:t>
      </w:r>
      <w:r w:rsidR="00180F1C">
        <w:rPr>
          <w:sz w:val="20"/>
          <w:szCs w:val="20"/>
          <w:lang w:val="en-US"/>
        </w:rPr>
        <w:t>cted via regimes of antiquated, u</w:t>
      </w:r>
      <w:r w:rsidRPr="00650E70">
        <w:rPr>
          <w:sz w:val="20"/>
          <w:szCs w:val="20"/>
          <w:lang w:val="en-US"/>
        </w:rPr>
        <w:t>nfair and unbalanced laws which prevent the free development of culture and ide</w:t>
      </w:r>
      <w:r w:rsidR="00180F1C">
        <w:rPr>
          <w:sz w:val="20"/>
          <w:szCs w:val="20"/>
          <w:lang w:val="en-US"/>
        </w:rPr>
        <w:t>as are detrimental to financial, e</w:t>
      </w:r>
      <w:r w:rsidRPr="00650E70">
        <w:rPr>
          <w:sz w:val="20"/>
          <w:szCs w:val="20"/>
          <w:lang w:val="en-US"/>
        </w:rPr>
        <w:t>conomic and cultural outcomes of the citizens of South Africa.</w:t>
      </w:r>
    </w:p>
    <w:p w14:paraId="0981D1E2" w14:textId="3ECEDE61" w:rsidR="00D86479" w:rsidRPr="00650E70" w:rsidRDefault="00D86479" w:rsidP="00D86479">
      <w:pPr>
        <w:ind w:firstLine="720"/>
        <w:jc w:val="both"/>
        <w:rPr>
          <w:sz w:val="20"/>
          <w:szCs w:val="20"/>
          <w:lang w:val="en-US"/>
        </w:rPr>
      </w:pPr>
      <w:r w:rsidRPr="00650E70">
        <w:rPr>
          <w:sz w:val="20"/>
          <w:szCs w:val="20"/>
          <w:lang w:val="en-US"/>
        </w:rPr>
        <w:t>Founded on the same principles as other international digital parties</w:t>
      </w:r>
      <w:r w:rsidR="00151554" w:rsidRPr="00650E70">
        <w:rPr>
          <w:sz w:val="20"/>
          <w:szCs w:val="20"/>
          <w:lang w:val="en-US"/>
        </w:rPr>
        <w:t xml:space="preserve">, it is part of a global movement against increasingly draconian copyright and patent laws, and the </w:t>
      </w:r>
      <w:r w:rsidR="00180F1C">
        <w:rPr>
          <w:sz w:val="20"/>
          <w:szCs w:val="20"/>
          <w:lang w:val="en-US"/>
        </w:rPr>
        <w:t>erosion of the right to privacy.</w:t>
      </w:r>
    </w:p>
    <w:p w14:paraId="545D8BC4" w14:textId="10B07435" w:rsidR="00801BE2" w:rsidRPr="00650E70" w:rsidRDefault="00151554" w:rsidP="00EC5819">
      <w:pPr>
        <w:spacing w:after="0"/>
        <w:ind w:firstLine="720"/>
        <w:jc w:val="both"/>
        <w:rPr>
          <w:sz w:val="20"/>
          <w:szCs w:val="20"/>
          <w:lang w:val="en-US"/>
        </w:rPr>
      </w:pPr>
      <w:r w:rsidRPr="00650E70">
        <w:rPr>
          <w:sz w:val="20"/>
          <w:szCs w:val="20"/>
          <w:lang w:val="en-US"/>
        </w:rPr>
        <w:t xml:space="preserve">The Party seeks to represent the emerging digital society and offer a new form of politics driven from the grassroots. We believe in exploring the potential of participatory and deliberative democracy, and new ways to promote </w:t>
      </w:r>
      <w:r w:rsidR="00180F1C">
        <w:rPr>
          <w:sz w:val="20"/>
          <w:szCs w:val="20"/>
          <w:lang w:val="en-US"/>
        </w:rPr>
        <w:t xml:space="preserve">it </w:t>
      </w:r>
      <w:r w:rsidRPr="00650E70">
        <w:rPr>
          <w:sz w:val="20"/>
          <w:szCs w:val="20"/>
          <w:lang w:val="en-US"/>
        </w:rPr>
        <w:t xml:space="preserve">between citizens and the state through greater transparency, evidence based policy, and deliberative democracy and open government. The Party intends to contest </w:t>
      </w:r>
      <w:r w:rsidR="00E47AA3" w:rsidRPr="00650E70">
        <w:rPr>
          <w:sz w:val="20"/>
          <w:szCs w:val="20"/>
          <w:lang w:val="en-US"/>
        </w:rPr>
        <w:t>the South African loca</w:t>
      </w:r>
      <w:r w:rsidR="00BB2B03">
        <w:rPr>
          <w:sz w:val="20"/>
          <w:szCs w:val="20"/>
          <w:lang w:val="en-US"/>
        </w:rPr>
        <w:t>l, provincial</w:t>
      </w:r>
      <w:r w:rsidR="00E47AA3" w:rsidRPr="00650E70">
        <w:rPr>
          <w:sz w:val="20"/>
          <w:szCs w:val="20"/>
          <w:lang w:val="en-US"/>
        </w:rPr>
        <w:t xml:space="preserve"> and national elections.</w:t>
      </w:r>
    </w:p>
    <w:p w14:paraId="23C7AEAE" w14:textId="77777777" w:rsidR="00E47AA3" w:rsidRPr="00650E70" w:rsidRDefault="00E47AA3" w:rsidP="00E47AA3">
      <w:pPr>
        <w:ind w:firstLine="720"/>
        <w:jc w:val="both"/>
        <w:rPr>
          <w:sz w:val="20"/>
          <w:szCs w:val="20"/>
          <w:lang w:val="en-US"/>
        </w:rPr>
      </w:pPr>
      <w:r w:rsidRPr="00650E70">
        <w:rPr>
          <w:sz w:val="20"/>
          <w:szCs w:val="20"/>
          <w:lang w:val="en-US"/>
        </w:rPr>
        <w:t>An elected representative of the party must not vote for or compromise on any legislation that impinges on or compromises the rights stated here in this Constitution.</w:t>
      </w:r>
    </w:p>
    <w:p w14:paraId="3E84FFD6" w14:textId="3ED5A9A1" w:rsidR="00E47AA3" w:rsidRPr="00650E70" w:rsidRDefault="00E47AA3" w:rsidP="00EC5819">
      <w:pPr>
        <w:spacing w:after="0"/>
        <w:jc w:val="both"/>
        <w:rPr>
          <w:sz w:val="20"/>
          <w:szCs w:val="20"/>
          <w:lang w:val="en-US"/>
        </w:rPr>
      </w:pPr>
      <w:r w:rsidRPr="00650E70">
        <w:rPr>
          <w:sz w:val="20"/>
          <w:szCs w:val="20"/>
          <w:lang w:val="en-US"/>
        </w:rPr>
        <w:t xml:space="preserve">Objectives of the </w:t>
      </w:r>
      <w:r w:rsidR="008E309A">
        <w:rPr>
          <w:sz w:val="20"/>
          <w:szCs w:val="20"/>
          <w:lang w:val="en-US"/>
        </w:rPr>
        <w:t>Digital</w:t>
      </w:r>
      <w:r w:rsidR="002A6685">
        <w:rPr>
          <w:sz w:val="20"/>
          <w:szCs w:val="20"/>
          <w:lang w:val="en-US"/>
        </w:rPr>
        <w:t xml:space="preserve"> </w:t>
      </w:r>
      <w:r w:rsidR="008E309A">
        <w:rPr>
          <w:sz w:val="20"/>
          <w:szCs w:val="20"/>
          <w:lang w:val="en-US"/>
        </w:rPr>
        <w:t>Party</w:t>
      </w:r>
      <w:r w:rsidR="002A6685">
        <w:rPr>
          <w:sz w:val="20"/>
          <w:szCs w:val="20"/>
          <w:lang w:val="en-US"/>
        </w:rPr>
        <w:t xml:space="preserve"> </w:t>
      </w:r>
      <w:r w:rsidR="008E309A">
        <w:rPr>
          <w:sz w:val="20"/>
          <w:szCs w:val="20"/>
          <w:lang w:val="en-US"/>
        </w:rPr>
        <w:t>South</w:t>
      </w:r>
      <w:r w:rsidR="002A6685">
        <w:rPr>
          <w:sz w:val="20"/>
          <w:szCs w:val="20"/>
          <w:lang w:val="en-US"/>
        </w:rPr>
        <w:t xml:space="preserve"> </w:t>
      </w:r>
      <w:r w:rsidR="00723C7C">
        <w:rPr>
          <w:sz w:val="20"/>
          <w:szCs w:val="20"/>
          <w:lang w:val="en-US"/>
        </w:rPr>
        <w:t>Africa (</w:t>
      </w:r>
      <w:r w:rsidR="008E309A">
        <w:rPr>
          <w:sz w:val="20"/>
          <w:szCs w:val="20"/>
          <w:lang w:val="en-US"/>
        </w:rPr>
        <w:t>DIGSA)</w:t>
      </w:r>
      <w:r w:rsidRPr="00650E70">
        <w:rPr>
          <w:sz w:val="20"/>
          <w:szCs w:val="20"/>
          <w:lang w:val="en-US"/>
        </w:rPr>
        <w:t xml:space="preserve"> South Africa also include:</w:t>
      </w:r>
    </w:p>
    <w:p w14:paraId="41F27331" w14:textId="77777777" w:rsidR="002A6685" w:rsidRPr="002A6685" w:rsidRDefault="002A6685" w:rsidP="004064A5">
      <w:pPr>
        <w:pStyle w:val="ListParagraph"/>
        <w:numPr>
          <w:ilvl w:val="0"/>
          <w:numId w:val="1"/>
        </w:numPr>
        <w:ind w:left="284" w:hanging="426"/>
        <w:jc w:val="both"/>
        <w:rPr>
          <w:sz w:val="20"/>
          <w:szCs w:val="20"/>
          <w:lang w:val="en-US"/>
        </w:rPr>
      </w:pPr>
      <w:r w:rsidRPr="002A6685">
        <w:rPr>
          <w:sz w:val="20"/>
          <w:szCs w:val="20"/>
          <w:lang w:val="en-US"/>
        </w:rPr>
        <w:t>To organize for direct democracy (e-democracy) to develop and implement digital technology policies consistent with Philosophical Basis of the Party as expressed in Policies for a Digital Society.</w:t>
      </w:r>
    </w:p>
    <w:p w14:paraId="0F57782E" w14:textId="4454E407" w:rsidR="00E47AA3" w:rsidRPr="00650E70" w:rsidRDefault="00E47AA3" w:rsidP="004064A5">
      <w:pPr>
        <w:pStyle w:val="ListParagraph"/>
        <w:numPr>
          <w:ilvl w:val="0"/>
          <w:numId w:val="1"/>
        </w:numPr>
        <w:ind w:left="284" w:hanging="426"/>
        <w:jc w:val="both"/>
        <w:rPr>
          <w:sz w:val="20"/>
          <w:szCs w:val="20"/>
          <w:lang w:val="en-US"/>
        </w:rPr>
      </w:pPr>
      <w:r w:rsidRPr="00650E70">
        <w:rPr>
          <w:sz w:val="20"/>
          <w:szCs w:val="20"/>
          <w:lang w:val="en-US"/>
        </w:rPr>
        <w:t>To construct, advocate and implement policies in accordance with the principles stated within this Constitution; and</w:t>
      </w:r>
    </w:p>
    <w:p w14:paraId="29AA4279" w14:textId="77777777" w:rsidR="00E47AA3" w:rsidRPr="00650E70" w:rsidRDefault="00E47AA3" w:rsidP="004064A5">
      <w:pPr>
        <w:pStyle w:val="ListParagraph"/>
        <w:numPr>
          <w:ilvl w:val="0"/>
          <w:numId w:val="1"/>
        </w:numPr>
        <w:ind w:left="284" w:hanging="426"/>
        <w:jc w:val="both"/>
        <w:rPr>
          <w:sz w:val="20"/>
          <w:szCs w:val="20"/>
          <w:lang w:val="en-US"/>
        </w:rPr>
      </w:pPr>
      <w:r w:rsidRPr="00650E70">
        <w:rPr>
          <w:sz w:val="20"/>
          <w:szCs w:val="20"/>
          <w:lang w:val="en-US"/>
        </w:rPr>
        <w:t>To generally bring awareness to issues that are stated within this Constitution; and</w:t>
      </w:r>
    </w:p>
    <w:p w14:paraId="03C4D38F" w14:textId="77777777" w:rsidR="00E47AA3" w:rsidRPr="00650E70" w:rsidRDefault="00E47AA3" w:rsidP="004064A5">
      <w:pPr>
        <w:pStyle w:val="ListParagraph"/>
        <w:numPr>
          <w:ilvl w:val="0"/>
          <w:numId w:val="1"/>
        </w:numPr>
        <w:ind w:left="284" w:hanging="426"/>
        <w:jc w:val="both"/>
        <w:rPr>
          <w:sz w:val="20"/>
          <w:szCs w:val="20"/>
          <w:lang w:val="en-US"/>
        </w:rPr>
      </w:pPr>
      <w:r w:rsidRPr="00650E70">
        <w:rPr>
          <w:sz w:val="20"/>
          <w:szCs w:val="20"/>
          <w:lang w:val="en-US"/>
        </w:rPr>
        <w:t>To educate and encourage other political entities to adopt our objectives</w:t>
      </w:r>
      <w:r w:rsidR="00D02B8A" w:rsidRPr="00650E70">
        <w:rPr>
          <w:sz w:val="20"/>
          <w:szCs w:val="20"/>
          <w:lang w:val="en-US"/>
        </w:rPr>
        <w:t>, whether that be through advocacy or preference allocation.</w:t>
      </w:r>
    </w:p>
    <w:p w14:paraId="30F4BFE2" w14:textId="143B94E5" w:rsidR="00D02B8A" w:rsidRPr="00650E70" w:rsidRDefault="00D02B8A" w:rsidP="00D02B8A">
      <w:pPr>
        <w:jc w:val="both"/>
        <w:rPr>
          <w:sz w:val="20"/>
          <w:szCs w:val="20"/>
          <w:lang w:val="en-US"/>
        </w:rPr>
      </w:pPr>
      <w:r w:rsidRPr="00650E70">
        <w:rPr>
          <w:sz w:val="20"/>
          <w:szCs w:val="20"/>
          <w:lang w:val="en-US"/>
        </w:rPr>
        <w:t xml:space="preserve">The </w:t>
      </w:r>
      <w:r w:rsidR="008E309A">
        <w:rPr>
          <w:sz w:val="20"/>
          <w:szCs w:val="20"/>
          <w:lang w:val="en-US"/>
        </w:rPr>
        <w:t>Digital</w:t>
      </w:r>
      <w:r w:rsidR="002A6685">
        <w:rPr>
          <w:sz w:val="20"/>
          <w:szCs w:val="20"/>
          <w:lang w:val="en-US"/>
        </w:rPr>
        <w:t xml:space="preserve"> </w:t>
      </w:r>
      <w:r w:rsidR="008E309A">
        <w:rPr>
          <w:sz w:val="20"/>
          <w:szCs w:val="20"/>
          <w:lang w:val="en-US"/>
        </w:rPr>
        <w:t>Party</w:t>
      </w:r>
      <w:r w:rsidR="002A6685">
        <w:rPr>
          <w:sz w:val="20"/>
          <w:szCs w:val="20"/>
          <w:lang w:val="en-US"/>
        </w:rPr>
        <w:t xml:space="preserve"> </w:t>
      </w:r>
      <w:r w:rsidR="008E309A">
        <w:rPr>
          <w:sz w:val="20"/>
          <w:szCs w:val="20"/>
          <w:lang w:val="en-US"/>
        </w:rPr>
        <w:t>South</w:t>
      </w:r>
      <w:r w:rsidR="002A6685">
        <w:rPr>
          <w:sz w:val="20"/>
          <w:szCs w:val="20"/>
          <w:lang w:val="en-US"/>
        </w:rPr>
        <w:t xml:space="preserve"> </w:t>
      </w:r>
      <w:r w:rsidR="00723C7C">
        <w:rPr>
          <w:sz w:val="20"/>
          <w:szCs w:val="20"/>
          <w:lang w:val="en-US"/>
        </w:rPr>
        <w:t>Africa (</w:t>
      </w:r>
      <w:r w:rsidR="008E309A">
        <w:rPr>
          <w:sz w:val="20"/>
          <w:szCs w:val="20"/>
          <w:lang w:val="en-US"/>
        </w:rPr>
        <w:t>DIGSA)</w:t>
      </w:r>
      <w:r w:rsidRPr="00650E70">
        <w:rPr>
          <w:sz w:val="20"/>
          <w:szCs w:val="20"/>
          <w:lang w:val="en-US"/>
        </w:rPr>
        <w:t xml:space="preserve"> firmly holds belief in direct democracy, and rejects any use of force, intimidation and physical violence as the means to achieving political goals. We vehemently reject any and all forms of political or public corruption.</w:t>
      </w:r>
    </w:p>
    <w:p w14:paraId="38721E03" w14:textId="77777777" w:rsidR="00D02B8A" w:rsidRPr="00650E70" w:rsidRDefault="00D02B8A" w:rsidP="00FF604C">
      <w:pPr>
        <w:pBdr>
          <w:left w:val="single" w:sz="4" w:space="4" w:color="auto"/>
        </w:pBdr>
        <w:jc w:val="both"/>
        <w:rPr>
          <w:b/>
          <w:sz w:val="24"/>
          <w:szCs w:val="24"/>
          <w:lang w:val="en-US"/>
        </w:rPr>
      </w:pPr>
      <w:r w:rsidRPr="00650E70">
        <w:rPr>
          <w:b/>
          <w:sz w:val="24"/>
          <w:szCs w:val="24"/>
          <w:lang w:val="en-US"/>
        </w:rPr>
        <w:t>Part II</w:t>
      </w:r>
    </w:p>
    <w:p w14:paraId="0CF63BEC" w14:textId="77777777" w:rsidR="00D02B8A" w:rsidRPr="00650E70" w:rsidRDefault="00D02B8A" w:rsidP="00D02B8A">
      <w:pPr>
        <w:jc w:val="both"/>
        <w:rPr>
          <w:b/>
          <w:sz w:val="24"/>
          <w:szCs w:val="24"/>
          <w:lang w:val="en-US"/>
        </w:rPr>
      </w:pPr>
      <w:r w:rsidRPr="00650E70">
        <w:rPr>
          <w:b/>
          <w:sz w:val="24"/>
          <w:szCs w:val="24"/>
          <w:lang w:val="en-US"/>
        </w:rPr>
        <w:t>Definitions</w:t>
      </w:r>
    </w:p>
    <w:p w14:paraId="5D65969D" w14:textId="77777777" w:rsidR="00D02B8A" w:rsidRPr="00650E70" w:rsidRDefault="00D02B8A" w:rsidP="00D02B8A">
      <w:pPr>
        <w:jc w:val="both"/>
        <w:rPr>
          <w:b/>
          <w:sz w:val="20"/>
          <w:szCs w:val="20"/>
          <w:lang w:val="en-US"/>
        </w:rPr>
      </w:pPr>
      <w:r w:rsidRPr="00650E70">
        <w:rPr>
          <w:b/>
          <w:sz w:val="20"/>
          <w:szCs w:val="20"/>
          <w:lang w:val="en-US"/>
        </w:rPr>
        <w:t>Simple majority:</w:t>
      </w:r>
    </w:p>
    <w:p w14:paraId="1D4FE29F" w14:textId="0999D9F5" w:rsidR="00D02B8A" w:rsidRPr="00650E70" w:rsidRDefault="00D02B8A" w:rsidP="00D02B8A">
      <w:pPr>
        <w:jc w:val="both"/>
        <w:rPr>
          <w:rFonts w:eastAsiaTheme="minorEastAsia"/>
          <w:sz w:val="20"/>
          <w:szCs w:val="20"/>
          <w:lang w:val="en-US"/>
        </w:rPr>
      </w:pPr>
      <w:r w:rsidRPr="00650E70">
        <w:rPr>
          <w:b/>
          <w:sz w:val="20"/>
          <w:szCs w:val="20"/>
          <w:lang w:val="en-US"/>
        </w:rPr>
        <w:tab/>
      </w:r>
      <w:r w:rsidRPr="00650E70">
        <w:rPr>
          <w:sz w:val="20"/>
          <w:szCs w:val="20"/>
          <w:lang w:val="en-US"/>
        </w:rPr>
        <w:t>One half (</w:t>
      </w:r>
      <m:oMath>
        <m:f>
          <m:fPr>
            <m:type m:val="lin"/>
            <m:ctrlPr>
              <w:rPr>
                <w:rFonts w:ascii="Cambria Math" w:hAnsi="Cambria Math"/>
                <w:i/>
                <w:sz w:val="20"/>
                <w:szCs w:val="20"/>
                <w:lang w:val="en-US"/>
              </w:rPr>
            </m:ctrlPr>
          </m:fPr>
          <m:num>
            <m:r>
              <w:rPr>
                <w:rFonts w:ascii="Cambria Math" w:hAnsi="Cambria Math"/>
                <w:sz w:val="20"/>
                <w:szCs w:val="20"/>
                <w:lang w:val="en-US"/>
              </w:rPr>
              <m:t>1</m:t>
            </m:r>
          </m:num>
          <m:den>
            <m:r>
              <w:rPr>
                <w:rFonts w:ascii="Cambria Math" w:hAnsi="Cambria Math"/>
                <w:sz w:val="20"/>
                <w:szCs w:val="20"/>
                <w:lang w:val="en-US"/>
              </w:rPr>
              <m:t>2</m:t>
            </m:r>
          </m:den>
        </m:f>
      </m:oMath>
      <w:r w:rsidRPr="00650E70">
        <w:rPr>
          <w:rFonts w:eastAsiaTheme="minorEastAsia"/>
          <w:sz w:val="20"/>
          <w:szCs w:val="20"/>
          <w:lang w:val="en-US"/>
        </w:rPr>
        <w:t>), ignoring the</w:t>
      </w:r>
      <w:r w:rsidR="000A1E46" w:rsidRPr="00650E70">
        <w:rPr>
          <w:rFonts w:eastAsiaTheme="minorEastAsia"/>
          <w:sz w:val="20"/>
          <w:szCs w:val="20"/>
          <w:lang w:val="en-US"/>
        </w:rPr>
        <w:t xml:space="preserve"> remainder, plus on (1) of votes</w:t>
      </w:r>
      <w:r w:rsidRPr="00650E70">
        <w:rPr>
          <w:rFonts w:eastAsiaTheme="minorEastAsia"/>
          <w:sz w:val="20"/>
          <w:szCs w:val="20"/>
          <w:lang w:val="en-US"/>
        </w:rPr>
        <w:t xml:space="preserve"> on the motion </w:t>
      </w:r>
      <w:r w:rsidR="000A1E46" w:rsidRPr="00650E70">
        <w:rPr>
          <w:rFonts w:eastAsiaTheme="minorEastAsia"/>
          <w:sz w:val="20"/>
          <w:szCs w:val="20"/>
          <w:lang w:val="en-US"/>
        </w:rPr>
        <w:t xml:space="preserve">must be in </w:t>
      </w:r>
      <w:r w:rsidR="001868DA" w:rsidRPr="00650E70">
        <w:rPr>
          <w:rFonts w:eastAsiaTheme="minorEastAsia"/>
          <w:sz w:val="20"/>
          <w:szCs w:val="20"/>
          <w:lang w:val="en-US"/>
        </w:rPr>
        <w:t>favor</w:t>
      </w:r>
      <w:r w:rsidR="000A1E46" w:rsidRPr="00650E70">
        <w:rPr>
          <w:rFonts w:eastAsiaTheme="minorEastAsia"/>
          <w:sz w:val="20"/>
          <w:szCs w:val="20"/>
          <w:lang w:val="en-US"/>
        </w:rPr>
        <w:t xml:space="preserve"> of the motion </w:t>
      </w:r>
      <w:r w:rsidRPr="00650E70">
        <w:rPr>
          <w:rFonts w:eastAsiaTheme="minorEastAsia"/>
          <w:sz w:val="20"/>
          <w:szCs w:val="20"/>
          <w:lang w:val="en-US"/>
        </w:rPr>
        <w:t>for it to carry. Abstaining is not considered for the purposes of calculating the majority but still contributes to meeting the relevant quorum.</w:t>
      </w:r>
    </w:p>
    <w:p w14:paraId="1CB5C295" w14:textId="77777777" w:rsidR="00D02B8A" w:rsidRPr="00650E70" w:rsidRDefault="00D02B8A" w:rsidP="00D02B8A">
      <w:pPr>
        <w:jc w:val="both"/>
        <w:rPr>
          <w:rFonts w:eastAsiaTheme="minorEastAsia"/>
          <w:b/>
          <w:sz w:val="20"/>
          <w:szCs w:val="20"/>
          <w:lang w:val="en-US"/>
        </w:rPr>
      </w:pPr>
      <w:r w:rsidRPr="00650E70">
        <w:rPr>
          <w:rFonts w:eastAsiaTheme="minorEastAsia"/>
          <w:b/>
          <w:sz w:val="20"/>
          <w:szCs w:val="20"/>
          <w:lang w:val="en-US"/>
        </w:rPr>
        <w:t>Absolute majority:</w:t>
      </w:r>
    </w:p>
    <w:p w14:paraId="03F69949" w14:textId="73EF7C32" w:rsidR="00D02B8A" w:rsidRDefault="00D02B8A" w:rsidP="00D02B8A">
      <w:pPr>
        <w:jc w:val="both"/>
        <w:rPr>
          <w:rFonts w:eastAsiaTheme="minorEastAsia"/>
          <w:sz w:val="20"/>
          <w:szCs w:val="20"/>
          <w:lang w:val="en-US"/>
        </w:rPr>
      </w:pPr>
      <w:r w:rsidRPr="00650E70">
        <w:rPr>
          <w:rFonts w:eastAsiaTheme="minorEastAsia"/>
          <w:b/>
          <w:sz w:val="20"/>
          <w:szCs w:val="20"/>
          <w:lang w:val="en-US"/>
        </w:rPr>
        <w:tab/>
      </w:r>
      <w:r w:rsidRPr="00650E70">
        <w:rPr>
          <w:rFonts w:eastAsiaTheme="minorEastAsia"/>
          <w:sz w:val="20"/>
          <w:szCs w:val="20"/>
          <w:lang w:val="en-US"/>
        </w:rPr>
        <w:t>One half (1/2), ignoring the remainder, plus one (1) of all members who have the right to</w:t>
      </w:r>
      <w:r w:rsidR="00180F1C">
        <w:rPr>
          <w:rFonts w:eastAsiaTheme="minorEastAsia"/>
          <w:sz w:val="20"/>
          <w:szCs w:val="20"/>
          <w:lang w:val="en-US"/>
        </w:rPr>
        <w:t xml:space="preserve"> vote</w:t>
      </w:r>
      <w:r w:rsidRPr="00650E70">
        <w:rPr>
          <w:rFonts w:eastAsiaTheme="minorEastAsia"/>
          <w:sz w:val="20"/>
          <w:szCs w:val="20"/>
          <w:lang w:val="en-US"/>
        </w:rPr>
        <w:t xml:space="preserve"> </w:t>
      </w:r>
      <w:r w:rsidR="000A1E46" w:rsidRPr="00650E70">
        <w:rPr>
          <w:rFonts w:eastAsiaTheme="minorEastAsia"/>
          <w:sz w:val="20"/>
          <w:szCs w:val="20"/>
          <w:lang w:val="en-US"/>
        </w:rPr>
        <w:t xml:space="preserve">on the motion must vote in </w:t>
      </w:r>
      <w:r w:rsidR="001868DA" w:rsidRPr="00650E70">
        <w:rPr>
          <w:rFonts w:eastAsiaTheme="minorEastAsia"/>
          <w:sz w:val="20"/>
          <w:szCs w:val="20"/>
          <w:lang w:val="en-US"/>
        </w:rPr>
        <w:t>favor</w:t>
      </w:r>
      <w:r w:rsidR="000A1E46" w:rsidRPr="00650E70">
        <w:rPr>
          <w:rFonts w:eastAsiaTheme="minorEastAsia"/>
          <w:sz w:val="20"/>
          <w:szCs w:val="20"/>
          <w:lang w:val="en-US"/>
        </w:rPr>
        <w:t xml:space="preserve"> of the motion for it to carry. For the purposes of this type of majority, abstaining is equivalent to voting against the motion.</w:t>
      </w:r>
    </w:p>
    <w:p w14:paraId="2663401E" w14:textId="77777777" w:rsidR="000A1E46" w:rsidRPr="00650E70" w:rsidRDefault="000A1E46" w:rsidP="00D02B8A">
      <w:pPr>
        <w:jc w:val="both"/>
        <w:rPr>
          <w:b/>
          <w:sz w:val="20"/>
          <w:szCs w:val="20"/>
          <w:lang w:val="en-US"/>
        </w:rPr>
      </w:pPr>
      <w:r w:rsidRPr="00650E70">
        <w:rPr>
          <w:b/>
          <w:sz w:val="20"/>
          <w:szCs w:val="20"/>
          <w:lang w:val="en-US"/>
        </w:rPr>
        <w:t>Two-thirds majority:</w:t>
      </w:r>
    </w:p>
    <w:p w14:paraId="489F7406" w14:textId="4B23E24F" w:rsidR="000A1E46" w:rsidRDefault="000A1E46" w:rsidP="005260B9">
      <w:pPr>
        <w:ind w:firstLine="720"/>
        <w:jc w:val="both"/>
        <w:rPr>
          <w:sz w:val="20"/>
          <w:szCs w:val="20"/>
          <w:lang w:val="en-US"/>
        </w:rPr>
      </w:pPr>
      <w:r w:rsidRPr="00650E70">
        <w:rPr>
          <w:sz w:val="20"/>
          <w:szCs w:val="20"/>
          <w:lang w:val="en-US"/>
        </w:rPr>
        <w:t>Two-thirds (2/3), ignoring the remainder, plus one (1) of vote</w:t>
      </w:r>
      <w:r w:rsidR="008E309A">
        <w:rPr>
          <w:sz w:val="20"/>
          <w:szCs w:val="20"/>
          <w:lang w:val="en-US"/>
        </w:rPr>
        <w:t>s</w:t>
      </w:r>
      <w:r w:rsidRPr="00650E70">
        <w:rPr>
          <w:sz w:val="20"/>
          <w:szCs w:val="20"/>
          <w:lang w:val="en-US"/>
        </w:rPr>
        <w:t xml:space="preserve"> on the motion must be in </w:t>
      </w:r>
      <w:r w:rsidR="001868DA" w:rsidRPr="00650E70">
        <w:rPr>
          <w:sz w:val="20"/>
          <w:szCs w:val="20"/>
          <w:lang w:val="en-US"/>
        </w:rPr>
        <w:t>favor</w:t>
      </w:r>
      <w:r w:rsidRPr="00650E70">
        <w:rPr>
          <w:sz w:val="20"/>
          <w:szCs w:val="20"/>
          <w:lang w:val="en-US"/>
        </w:rPr>
        <w:t xml:space="preserve"> of the motion for it to carry. Abstaining is not considered for the purposes of calculating the majority but still contributed to meeting the relevant quorum.</w:t>
      </w:r>
    </w:p>
    <w:p w14:paraId="2832DBB4" w14:textId="77777777" w:rsidR="000A1E46" w:rsidRPr="00650E70" w:rsidRDefault="000A1E46" w:rsidP="00D02B8A">
      <w:pPr>
        <w:jc w:val="both"/>
        <w:rPr>
          <w:b/>
          <w:sz w:val="20"/>
          <w:szCs w:val="20"/>
          <w:lang w:val="en-US"/>
        </w:rPr>
      </w:pPr>
      <w:r w:rsidRPr="00650E70">
        <w:rPr>
          <w:b/>
          <w:sz w:val="20"/>
          <w:szCs w:val="20"/>
          <w:lang w:val="en-US"/>
        </w:rPr>
        <w:t>Absolute two-thirds majority:</w:t>
      </w:r>
    </w:p>
    <w:p w14:paraId="422353D8" w14:textId="73F25ECF" w:rsidR="000A1E46" w:rsidRDefault="000A1E46" w:rsidP="005260B9">
      <w:pPr>
        <w:ind w:firstLine="720"/>
        <w:jc w:val="both"/>
        <w:rPr>
          <w:sz w:val="20"/>
          <w:szCs w:val="20"/>
          <w:lang w:val="en-US"/>
        </w:rPr>
      </w:pPr>
      <w:r w:rsidRPr="00650E70">
        <w:rPr>
          <w:sz w:val="20"/>
          <w:szCs w:val="20"/>
          <w:lang w:val="en-US"/>
        </w:rPr>
        <w:t xml:space="preserve">Two thirds (2/3), ignoring the remainder, plus one (1) of all members who have a right to vote on the motion must vote in </w:t>
      </w:r>
      <w:r w:rsidR="001868DA" w:rsidRPr="00650E70">
        <w:rPr>
          <w:sz w:val="20"/>
          <w:szCs w:val="20"/>
          <w:lang w:val="en-US"/>
        </w:rPr>
        <w:t>favor</w:t>
      </w:r>
      <w:r w:rsidRPr="00650E70">
        <w:rPr>
          <w:sz w:val="20"/>
          <w:szCs w:val="20"/>
          <w:lang w:val="en-US"/>
        </w:rPr>
        <w:t xml:space="preserve"> of the motion for it to carry.</w:t>
      </w:r>
      <w:r w:rsidR="005260B9" w:rsidRPr="00650E70">
        <w:rPr>
          <w:sz w:val="20"/>
          <w:szCs w:val="20"/>
          <w:lang w:val="en-US"/>
        </w:rPr>
        <w:t xml:space="preserve"> For purposes of this type of majority,</w:t>
      </w:r>
      <w:r w:rsidR="005260B9">
        <w:rPr>
          <w:sz w:val="24"/>
          <w:szCs w:val="24"/>
          <w:lang w:val="en-US"/>
        </w:rPr>
        <w:t xml:space="preserve"> </w:t>
      </w:r>
      <w:r w:rsidR="005260B9" w:rsidRPr="00650E70">
        <w:rPr>
          <w:sz w:val="20"/>
          <w:szCs w:val="20"/>
          <w:lang w:val="en-US"/>
        </w:rPr>
        <w:t>abstaining is equivalent to voting against the motion.</w:t>
      </w:r>
    </w:p>
    <w:p w14:paraId="342C1D3E" w14:textId="77777777" w:rsidR="004064A5" w:rsidRDefault="004064A5" w:rsidP="005260B9">
      <w:pPr>
        <w:ind w:firstLine="720"/>
        <w:jc w:val="both"/>
        <w:rPr>
          <w:sz w:val="20"/>
          <w:szCs w:val="20"/>
          <w:lang w:val="en-US"/>
        </w:rPr>
      </w:pPr>
    </w:p>
    <w:p w14:paraId="60545BEF" w14:textId="251E7631" w:rsidR="005260B9" w:rsidRPr="00650E70" w:rsidRDefault="005260B9" w:rsidP="00D02B8A">
      <w:pPr>
        <w:jc w:val="both"/>
        <w:rPr>
          <w:b/>
          <w:sz w:val="20"/>
          <w:szCs w:val="20"/>
          <w:lang w:val="en-US"/>
        </w:rPr>
      </w:pPr>
      <w:r w:rsidRPr="00650E70">
        <w:rPr>
          <w:b/>
          <w:sz w:val="20"/>
          <w:szCs w:val="20"/>
          <w:lang w:val="en-US"/>
        </w:rPr>
        <w:lastRenderedPageBreak/>
        <w:t>Three-quarters majority:</w:t>
      </w:r>
    </w:p>
    <w:p w14:paraId="1F57D131" w14:textId="7610CE28" w:rsidR="005260B9" w:rsidRPr="00650E70" w:rsidRDefault="005260B9" w:rsidP="005260B9">
      <w:pPr>
        <w:ind w:firstLine="720"/>
        <w:jc w:val="both"/>
        <w:rPr>
          <w:sz w:val="20"/>
          <w:szCs w:val="20"/>
          <w:lang w:val="en-US"/>
        </w:rPr>
      </w:pPr>
      <w:r w:rsidRPr="00650E70">
        <w:rPr>
          <w:sz w:val="20"/>
          <w:szCs w:val="20"/>
          <w:lang w:val="en-US"/>
        </w:rPr>
        <w:t xml:space="preserve">Three-quarters (3/4) majority, ignoring the remainder, plus one (1) of voted on the motion must be in </w:t>
      </w:r>
      <w:r w:rsidR="001868DA" w:rsidRPr="00650E70">
        <w:rPr>
          <w:sz w:val="20"/>
          <w:szCs w:val="20"/>
          <w:lang w:val="en-US"/>
        </w:rPr>
        <w:t>favor</w:t>
      </w:r>
      <w:r w:rsidRPr="00650E70">
        <w:rPr>
          <w:sz w:val="20"/>
          <w:szCs w:val="20"/>
          <w:lang w:val="en-US"/>
        </w:rPr>
        <w:t xml:space="preserve"> of the motion for it to carry. Abstaining is not considered for the purposes of calculating the majority but still contributes to meeting the relevant quorum.</w:t>
      </w:r>
    </w:p>
    <w:p w14:paraId="070117D3" w14:textId="77777777" w:rsidR="005260B9" w:rsidRPr="00650E70" w:rsidRDefault="005260B9" w:rsidP="00D02B8A">
      <w:pPr>
        <w:jc w:val="both"/>
        <w:rPr>
          <w:b/>
          <w:sz w:val="20"/>
          <w:szCs w:val="20"/>
          <w:lang w:val="en-US"/>
        </w:rPr>
      </w:pPr>
      <w:r w:rsidRPr="00650E70">
        <w:rPr>
          <w:b/>
          <w:sz w:val="20"/>
          <w:szCs w:val="20"/>
          <w:lang w:val="en-US"/>
        </w:rPr>
        <w:t>Optional preferential voting:</w:t>
      </w:r>
    </w:p>
    <w:p w14:paraId="4FFBB705" w14:textId="77777777" w:rsidR="005260B9" w:rsidRPr="00650E70" w:rsidRDefault="005260B9" w:rsidP="00D02B8A">
      <w:pPr>
        <w:jc w:val="both"/>
        <w:rPr>
          <w:sz w:val="20"/>
          <w:szCs w:val="20"/>
          <w:lang w:val="en-US"/>
        </w:rPr>
      </w:pPr>
      <w:r w:rsidRPr="00650E70">
        <w:rPr>
          <w:sz w:val="20"/>
          <w:szCs w:val="20"/>
          <w:lang w:val="en-US"/>
        </w:rPr>
        <w:tab/>
        <w:t>A type of voting where the voter may opt to fill in as few as none and as many as all the fields provided, with numbering relevant to the voting system being used.</w:t>
      </w:r>
    </w:p>
    <w:p w14:paraId="06A90B98" w14:textId="77777777" w:rsidR="005260B9" w:rsidRPr="00650E70" w:rsidRDefault="005260B9" w:rsidP="00D02B8A">
      <w:pPr>
        <w:jc w:val="both"/>
        <w:rPr>
          <w:b/>
          <w:sz w:val="20"/>
          <w:szCs w:val="20"/>
          <w:lang w:val="en-US"/>
        </w:rPr>
      </w:pPr>
      <w:r w:rsidRPr="00650E70">
        <w:rPr>
          <w:b/>
          <w:sz w:val="20"/>
          <w:szCs w:val="20"/>
          <w:lang w:val="en-US"/>
        </w:rPr>
        <w:t>Schulze voting method:</w:t>
      </w:r>
    </w:p>
    <w:p w14:paraId="1E2E725B" w14:textId="77777777" w:rsidR="00FF604C" w:rsidRPr="00650E70" w:rsidRDefault="005260B9" w:rsidP="00FF604C">
      <w:pPr>
        <w:jc w:val="both"/>
        <w:rPr>
          <w:sz w:val="20"/>
          <w:szCs w:val="20"/>
          <w:lang w:val="en-US"/>
        </w:rPr>
      </w:pPr>
      <w:r w:rsidRPr="00650E70">
        <w:rPr>
          <w:sz w:val="20"/>
          <w:szCs w:val="20"/>
          <w:lang w:val="en-US"/>
        </w:rPr>
        <w:t>A Condorcet preferential voting system that compared each candidate by their rank to each other to find the winning candidate.</w:t>
      </w:r>
    </w:p>
    <w:p w14:paraId="76E5C002" w14:textId="77777777" w:rsidR="005260B9" w:rsidRPr="00650E70" w:rsidRDefault="00FF604C" w:rsidP="00FF604C">
      <w:pPr>
        <w:pBdr>
          <w:left w:val="single" w:sz="4" w:space="4" w:color="auto"/>
        </w:pBdr>
        <w:jc w:val="both"/>
        <w:rPr>
          <w:sz w:val="24"/>
          <w:szCs w:val="24"/>
          <w:lang w:val="en-US"/>
        </w:rPr>
      </w:pPr>
      <w:r w:rsidRPr="00650E70">
        <w:rPr>
          <w:b/>
          <w:sz w:val="24"/>
          <w:szCs w:val="24"/>
          <w:lang w:val="en-US"/>
        </w:rPr>
        <w:t>Part III</w:t>
      </w:r>
    </w:p>
    <w:p w14:paraId="6703FA58" w14:textId="77777777" w:rsidR="00FF604C" w:rsidRPr="00650E70" w:rsidRDefault="00FF604C" w:rsidP="00FF604C">
      <w:pPr>
        <w:pBdr>
          <w:left w:val="single" w:sz="4" w:space="4" w:color="auto"/>
        </w:pBdr>
        <w:jc w:val="both"/>
        <w:rPr>
          <w:b/>
          <w:sz w:val="24"/>
          <w:szCs w:val="24"/>
          <w:lang w:val="en-US"/>
        </w:rPr>
      </w:pPr>
      <w:r w:rsidRPr="00650E70">
        <w:rPr>
          <w:b/>
          <w:sz w:val="24"/>
          <w:szCs w:val="24"/>
          <w:lang w:val="en-US"/>
        </w:rPr>
        <w:t>Articles of the Constitution</w:t>
      </w:r>
    </w:p>
    <w:p w14:paraId="1EA7F848" w14:textId="77777777" w:rsidR="00FF604C" w:rsidRPr="00BB7682" w:rsidRDefault="00FF604C" w:rsidP="00BB7682">
      <w:pPr>
        <w:pStyle w:val="ListParagraph"/>
        <w:numPr>
          <w:ilvl w:val="0"/>
          <w:numId w:val="2"/>
        </w:numPr>
        <w:spacing w:after="0"/>
        <w:ind w:left="567" w:hanging="567"/>
        <w:jc w:val="both"/>
        <w:rPr>
          <w:b/>
          <w:sz w:val="20"/>
          <w:szCs w:val="20"/>
          <w:lang w:val="en-US"/>
        </w:rPr>
      </w:pPr>
      <w:r w:rsidRPr="00BB7682">
        <w:rPr>
          <w:b/>
          <w:sz w:val="20"/>
          <w:szCs w:val="20"/>
          <w:lang w:val="en-US"/>
        </w:rPr>
        <w:t>Name, Principles and Constitution</w:t>
      </w:r>
    </w:p>
    <w:p w14:paraId="2CECB4BB" w14:textId="4BA651A9" w:rsidR="00FF604C" w:rsidRPr="00650E70" w:rsidRDefault="00FF604C" w:rsidP="00FF604C">
      <w:pPr>
        <w:jc w:val="both"/>
        <w:rPr>
          <w:sz w:val="20"/>
          <w:szCs w:val="20"/>
          <w:lang w:val="en-US"/>
        </w:rPr>
      </w:pPr>
      <w:r w:rsidRPr="00650E70">
        <w:rPr>
          <w:sz w:val="20"/>
          <w:szCs w:val="20"/>
          <w:lang w:val="en-US"/>
        </w:rPr>
        <w:t>The name of the Party will be “</w:t>
      </w:r>
      <w:r w:rsidR="009E59EB">
        <w:rPr>
          <w:sz w:val="20"/>
          <w:szCs w:val="20"/>
          <w:lang w:val="en-US"/>
        </w:rPr>
        <w:t>D</w:t>
      </w:r>
      <w:r w:rsidR="00634181" w:rsidRPr="00650E70">
        <w:rPr>
          <w:sz w:val="20"/>
          <w:szCs w:val="20"/>
          <w:lang w:val="en-US"/>
        </w:rPr>
        <w:t>igital</w:t>
      </w:r>
      <w:r w:rsidR="002A6685">
        <w:rPr>
          <w:sz w:val="20"/>
          <w:szCs w:val="20"/>
          <w:lang w:val="en-US"/>
        </w:rPr>
        <w:t xml:space="preserve"> </w:t>
      </w:r>
      <w:r w:rsidR="009E59EB">
        <w:rPr>
          <w:sz w:val="20"/>
          <w:szCs w:val="20"/>
          <w:lang w:val="en-US"/>
        </w:rPr>
        <w:t>Party</w:t>
      </w:r>
      <w:r w:rsidR="002A6685">
        <w:rPr>
          <w:sz w:val="20"/>
          <w:szCs w:val="20"/>
          <w:lang w:val="en-US"/>
        </w:rPr>
        <w:t xml:space="preserve"> </w:t>
      </w:r>
      <w:r w:rsidR="009E59EB">
        <w:rPr>
          <w:sz w:val="20"/>
          <w:szCs w:val="20"/>
          <w:lang w:val="en-US"/>
        </w:rPr>
        <w:t>South</w:t>
      </w:r>
      <w:r w:rsidR="002A6685">
        <w:rPr>
          <w:sz w:val="20"/>
          <w:szCs w:val="20"/>
          <w:lang w:val="en-US"/>
        </w:rPr>
        <w:t xml:space="preserve"> </w:t>
      </w:r>
      <w:r w:rsidR="009E59EB">
        <w:rPr>
          <w:sz w:val="20"/>
          <w:szCs w:val="20"/>
          <w:lang w:val="en-US"/>
        </w:rPr>
        <w:t>A</w:t>
      </w:r>
      <w:r w:rsidRPr="00650E70">
        <w:rPr>
          <w:sz w:val="20"/>
          <w:szCs w:val="20"/>
          <w:lang w:val="en-US"/>
        </w:rPr>
        <w:t>frica”, also known as “</w:t>
      </w:r>
      <w:r w:rsidR="00BB2B03">
        <w:rPr>
          <w:sz w:val="20"/>
          <w:szCs w:val="20"/>
          <w:lang w:val="en-US"/>
        </w:rPr>
        <w:t>DIGSA</w:t>
      </w:r>
      <w:r w:rsidRPr="00650E70">
        <w:rPr>
          <w:sz w:val="20"/>
          <w:szCs w:val="20"/>
          <w:lang w:val="en-US"/>
        </w:rPr>
        <w:t>”</w:t>
      </w:r>
      <w:r w:rsidR="00634181" w:rsidRPr="00650E70">
        <w:rPr>
          <w:sz w:val="20"/>
          <w:szCs w:val="20"/>
          <w:lang w:val="en-US"/>
        </w:rPr>
        <w:t xml:space="preserve">. From hereinafter </w:t>
      </w:r>
      <w:r w:rsidR="009E59EB">
        <w:rPr>
          <w:sz w:val="20"/>
          <w:szCs w:val="20"/>
          <w:lang w:val="en-US"/>
        </w:rPr>
        <w:t>in this document, Digital</w:t>
      </w:r>
      <w:r w:rsidR="002A6685">
        <w:rPr>
          <w:sz w:val="20"/>
          <w:szCs w:val="20"/>
          <w:lang w:val="en-US"/>
        </w:rPr>
        <w:t xml:space="preserve"> </w:t>
      </w:r>
      <w:r w:rsidR="009E59EB">
        <w:rPr>
          <w:sz w:val="20"/>
          <w:szCs w:val="20"/>
          <w:lang w:val="en-US"/>
        </w:rPr>
        <w:t>Party</w:t>
      </w:r>
      <w:r w:rsidR="002A6685">
        <w:rPr>
          <w:sz w:val="20"/>
          <w:szCs w:val="20"/>
          <w:lang w:val="en-US"/>
        </w:rPr>
        <w:t xml:space="preserve"> </w:t>
      </w:r>
      <w:r w:rsidR="009E59EB">
        <w:rPr>
          <w:sz w:val="20"/>
          <w:szCs w:val="20"/>
          <w:lang w:val="en-US"/>
        </w:rPr>
        <w:t>South</w:t>
      </w:r>
      <w:r w:rsidR="002A6685">
        <w:rPr>
          <w:sz w:val="20"/>
          <w:szCs w:val="20"/>
          <w:lang w:val="en-US"/>
        </w:rPr>
        <w:t xml:space="preserve"> </w:t>
      </w:r>
      <w:r w:rsidR="009E59EB">
        <w:rPr>
          <w:sz w:val="20"/>
          <w:szCs w:val="20"/>
          <w:lang w:val="en-US"/>
        </w:rPr>
        <w:t>A</w:t>
      </w:r>
      <w:r w:rsidR="00634181" w:rsidRPr="00650E70">
        <w:rPr>
          <w:sz w:val="20"/>
          <w:szCs w:val="20"/>
          <w:lang w:val="en-US"/>
        </w:rPr>
        <w:t>frica shall be refe</w:t>
      </w:r>
      <w:r w:rsidR="009E59EB">
        <w:rPr>
          <w:sz w:val="20"/>
          <w:szCs w:val="20"/>
          <w:lang w:val="en-US"/>
        </w:rPr>
        <w:t>rred to as either “Digital</w:t>
      </w:r>
      <w:r w:rsidR="002A6685">
        <w:rPr>
          <w:sz w:val="20"/>
          <w:szCs w:val="20"/>
          <w:lang w:val="en-US"/>
        </w:rPr>
        <w:t xml:space="preserve"> </w:t>
      </w:r>
      <w:r w:rsidR="009E59EB">
        <w:rPr>
          <w:sz w:val="20"/>
          <w:szCs w:val="20"/>
          <w:lang w:val="en-US"/>
        </w:rPr>
        <w:t>Party</w:t>
      </w:r>
      <w:r w:rsidR="002A6685">
        <w:rPr>
          <w:sz w:val="20"/>
          <w:szCs w:val="20"/>
          <w:lang w:val="en-US"/>
        </w:rPr>
        <w:t xml:space="preserve"> </w:t>
      </w:r>
      <w:r w:rsidR="009E59EB">
        <w:rPr>
          <w:sz w:val="20"/>
          <w:szCs w:val="20"/>
          <w:lang w:val="en-US"/>
        </w:rPr>
        <w:t>South</w:t>
      </w:r>
      <w:r w:rsidR="002A6685">
        <w:rPr>
          <w:sz w:val="20"/>
          <w:szCs w:val="20"/>
          <w:lang w:val="en-US"/>
        </w:rPr>
        <w:t xml:space="preserve"> </w:t>
      </w:r>
      <w:r w:rsidR="009E59EB">
        <w:rPr>
          <w:sz w:val="20"/>
          <w:szCs w:val="20"/>
          <w:lang w:val="en-US"/>
        </w:rPr>
        <w:t>A</w:t>
      </w:r>
      <w:r w:rsidR="00634181" w:rsidRPr="00650E70">
        <w:rPr>
          <w:sz w:val="20"/>
          <w:szCs w:val="20"/>
          <w:lang w:val="en-US"/>
        </w:rPr>
        <w:t xml:space="preserve">frica” or </w:t>
      </w:r>
      <w:r w:rsidR="00BB2B03">
        <w:rPr>
          <w:sz w:val="20"/>
          <w:szCs w:val="20"/>
          <w:lang w:val="en-US"/>
        </w:rPr>
        <w:t xml:space="preserve">“DIGSA” or </w:t>
      </w:r>
      <w:r w:rsidR="00634181" w:rsidRPr="00650E70">
        <w:rPr>
          <w:sz w:val="20"/>
          <w:szCs w:val="20"/>
          <w:lang w:val="en-US"/>
        </w:rPr>
        <w:t xml:space="preserve">the “the </w:t>
      </w:r>
      <w:r w:rsidR="00BB2B03">
        <w:rPr>
          <w:sz w:val="20"/>
          <w:szCs w:val="20"/>
          <w:lang w:val="en-US"/>
        </w:rPr>
        <w:t xml:space="preserve">Digital </w:t>
      </w:r>
      <w:r w:rsidR="00634181" w:rsidRPr="00650E70">
        <w:rPr>
          <w:sz w:val="20"/>
          <w:szCs w:val="20"/>
          <w:lang w:val="en-US"/>
        </w:rPr>
        <w:t>P</w:t>
      </w:r>
      <w:r w:rsidR="00BB2B03">
        <w:rPr>
          <w:sz w:val="20"/>
          <w:szCs w:val="20"/>
          <w:lang w:val="en-US"/>
        </w:rPr>
        <w:t>olitical Platform</w:t>
      </w:r>
      <w:r w:rsidR="00634181" w:rsidRPr="00650E70">
        <w:rPr>
          <w:sz w:val="20"/>
          <w:szCs w:val="20"/>
          <w:lang w:val="en-US"/>
        </w:rPr>
        <w:t>”. The principles a</w:t>
      </w:r>
      <w:r w:rsidR="009E59EB">
        <w:rPr>
          <w:sz w:val="20"/>
          <w:szCs w:val="20"/>
          <w:lang w:val="en-US"/>
        </w:rPr>
        <w:t>nd objects of the Digital</w:t>
      </w:r>
      <w:r w:rsidR="00E80583">
        <w:rPr>
          <w:sz w:val="20"/>
          <w:szCs w:val="20"/>
          <w:lang w:val="en-US"/>
        </w:rPr>
        <w:t xml:space="preserve"> </w:t>
      </w:r>
      <w:r w:rsidR="009E59EB">
        <w:rPr>
          <w:sz w:val="20"/>
          <w:szCs w:val="20"/>
          <w:lang w:val="en-US"/>
        </w:rPr>
        <w:t>Party</w:t>
      </w:r>
      <w:r w:rsidR="00E80583">
        <w:rPr>
          <w:sz w:val="20"/>
          <w:szCs w:val="20"/>
          <w:lang w:val="en-US"/>
        </w:rPr>
        <w:t xml:space="preserve"> </w:t>
      </w:r>
      <w:r w:rsidR="009E59EB">
        <w:rPr>
          <w:sz w:val="20"/>
          <w:szCs w:val="20"/>
          <w:lang w:val="en-US"/>
        </w:rPr>
        <w:t>South</w:t>
      </w:r>
      <w:r w:rsidR="00E80583">
        <w:rPr>
          <w:sz w:val="20"/>
          <w:szCs w:val="20"/>
          <w:lang w:val="en-US"/>
        </w:rPr>
        <w:t xml:space="preserve"> </w:t>
      </w:r>
      <w:r w:rsidR="009E59EB">
        <w:rPr>
          <w:sz w:val="20"/>
          <w:szCs w:val="20"/>
          <w:lang w:val="en-US"/>
        </w:rPr>
        <w:t>A</w:t>
      </w:r>
      <w:r w:rsidR="00634181" w:rsidRPr="00650E70">
        <w:rPr>
          <w:sz w:val="20"/>
          <w:szCs w:val="20"/>
          <w:lang w:val="en-US"/>
        </w:rPr>
        <w:t>frica are stated in Part I, and are fundamental to the purpose of the Party. All Party documents, members and policies are subject and subordinate to this Constitution.</w:t>
      </w:r>
    </w:p>
    <w:p w14:paraId="2F1BDC05" w14:textId="5F54F142" w:rsidR="00BB2B03" w:rsidRDefault="00BB2B03" w:rsidP="00FF604C">
      <w:pPr>
        <w:jc w:val="both"/>
        <w:rPr>
          <w:sz w:val="20"/>
          <w:szCs w:val="20"/>
          <w:lang w:val="en-US"/>
        </w:rPr>
      </w:pPr>
      <w:r>
        <w:rPr>
          <w:sz w:val="20"/>
          <w:szCs w:val="20"/>
          <w:lang w:val="en-US"/>
        </w:rPr>
        <w:t>The Digital</w:t>
      </w:r>
      <w:r w:rsidR="002A6685">
        <w:rPr>
          <w:sz w:val="20"/>
          <w:szCs w:val="20"/>
          <w:lang w:val="en-US"/>
        </w:rPr>
        <w:t xml:space="preserve"> </w:t>
      </w:r>
      <w:r>
        <w:rPr>
          <w:sz w:val="20"/>
          <w:szCs w:val="20"/>
          <w:lang w:val="en-US"/>
        </w:rPr>
        <w:t>Party</w:t>
      </w:r>
      <w:r w:rsidR="002A6685">
        <w:rPr>
          <w:sz w:val="20"/>
          <w:szCs w:val="20"/>
          <w:lang w:val="en-US"/>
        </w:rPr>
        <w:t xml:space="preserve"> </w:t>
      </w:r>
      <w:r>
        <w:rPr>
          <w:sz w:val="20"/>
          <w:szCs w:val="20"/>
          <w:lang w:val="en-US"/>
        </w:rPr>
        <w:t>South</w:t>
      </w:r>
      <w:r w:rsidR="002A6685">
        <w:rPr>
          <w:sz w:val="20"/>
          <w:szCs w:val="20"/>
          <w:lang w:val="en-US"/>
        </w:rPr>
        <w:t xml:space="preserve"> </w:t>
      </w:r>
      <w:r>
        <w:rPr>
          <w:sz w:val="20"/>
          <w:szCs w:val="20"/>
          <w:lang w:val="en-US"/>
        </w:rPr>
        <w:t>Africa organizes virtually through various social media channels.</w:t>
      </w:r>
      <w:r w:rsidR="00634181" w:rsidRPr="00650E70">
        <w:rPr>
          <w:sz w:val="20"/>
          <w:szCs w:val="20"/>
          <w:lang w:val="en-US"/>
        </w:rPr>
        <w:tab/>
      </w:r>
    </w:p>
    <w:p w14:paraId="0FDE23DB" w14:textId="04B2BDF2" w:rsidR="00634181" w:rsidRPr="00650E70" w:rsidRDefault="00BB7682" w:rsidP="00FF604C">
      <w:pPr>
        <w:jc w:val="both"/>
        <w:rPr>
          <w:sz w:val="20"/>
          <w:szCs w:val="20"/>
          <w:lang w:val="en-US"/>
        </w:rPr>
      </w:pPr>
      <w:r>
        <w:rPr>
          <w:sz w:val="20"/>
          <w:szCs w:val="20"/>
          <w:lang w:val="en-US"/>
        </w:rPr>
        <w:t xml:space="preserve">The </w:t>
      </w:r>
      <w:bookmarkStart w:id="0" w:name="_GoBack"/>
      <w:bookmarkEnd w:id="0"/>
      <w:r w:rsidR="009E59EB">
        <w:rPr>
          <w:sz w:val="20"/>
          <w:szCs w:val="20"/>
          <w:lang w:val="en-US"/>
        </w:rPr>
        <w:t>Digital</w:t>
      </w:r>
      <w:r w:rsidR="002A6685">
        <w:rPr>
          <w:sz w:val="20"/>
          <w:szCs w:val="20"/>
          <w:lang w:val="en-US"/>
        </w:rPr>
        <w:t xml:space="preserve"> </w:t>
      </w:r>
      <w:r w:rsidR="009E59EB">
        <w:rPr>
          <w:sz w:val="20"/>
          <w:szCs w:val="20"/>
          <w:lang w:val="en-US"/>
        </w:rPr>
        <w:t>P</w:t>
      </w:r>
      <w:r w:rsidR="00D25A37" w:rsidRPr="00650E70">
        <w:rPr>
          <w:sz w:val="20"/>
          <w:szCs w:val="20"/>
          <w:lang w:val="en-US"/>
        </w:rPr>
        <w:t>arty</w:t>
      </w:r>
      <w:r w:rsidR="002A6685">
        <w:rPr>
          <w:sz w:val="20"/>
          <w:szCs w:val="20"/>
          <w:lang w:val="en-US"/>
        </w:rPr>
        <w:t xml:space="preserve"> </w:t>
      </w:r>
      <w:r w:rsidR="00634181" w:rsidRPr="00650E70">
        <w:rPr>
          <w:sz w:val="20"/>
          <w:szCs w:val="20"/>
          <w:lang w:val="en-US"/>
        </w:rPr>
        <w:t>South Africa is a non-profit organization. The assets and income of the organization shall be applied solely in furtherance of its abovementioned objects and no portion shall be distributed directly or indirectly to the members of the organization except as bona fide compensation for services rendered or expenses incurred on behalf of the organization.</w:t>
      </w:r>
    </w:p>
    <w:p w14:paraId="58124BB1" w14:textId="60314577" w:rsidR="00634181" w:rsidRDefault="00634181" w:rsidP="00FF604C">
      <w:pPr>
        <w:jc w:val="both"/>
        <w:rPr>
          <w:sz w:val="20"/>
          <w:szCs w:val="20"/>
          <w:lang w:val="en-US"/>
        </w:rPr>
      </w:pPr>
      <w:r>
        <w:rPr>
          <w:sz w:val="24"/>
          <w:szCs w:val="24"/>
          <w:lang w:val="en-US"/>
        </w:rPr>
        <w:tab/>
      </w:r>
      <w:r w:rsidR="009E59EB">
        <w:rPr>
          <w:sz w:val="20"/>
          <w:szCs w:val="20"/>
          <w:lang w:val="en-US"/>
        </w:rPr>
        <w:t>Digital</w:t>
      </w:r>
      <w:r w:rsidR="00966EE1">
        <w:rPr>
          <w:sz w:val="20"/>
          <w:szCs w:val="20"/>
          <w:lang w:val="en-US"/>
        </w:rPr>
        <w:t xml:space="preserve"> </w:t>
      </w:r>
      <w:r w:rsidR="009E59EB">
        <w:rPr>
          <w:sz w:val="20"/>
          <w:szCs w:val="20"/>
          <w:lang w:val="en-US"/>
        </w:rPr>
        <w:t>P</w:t>
      </w:r>
      <w:r w:rsidR="00D25A37" w:rsidRPr="00650E70">
        <w:rPr>
          <w:sz w:val="20"/>
          <w:szCs w:val="20"/>
          <w:lang w:val="en-US"/>
        </w:rPr>
        <w:t>arty</w:t>
      </w:r>
      <w:r w:rsidR="00966EE1">
        <w:rPr>
          <w:sz w:val="20"/>
          <w:szCs w:val="20"/>
          <w:lang w:val="en-US"/>
        </w:rPr>
        <w:t xml:space="preserve"> </w:t>
      </w:r>
      <w:r w:rsidR="009E59EB">
        <w:rPr>
          <w:sz w:val="20"/>
          <w:szCs w:val="20"/>
          <w:lang w:val="en-US"/>
        </w:rPr>
        <w:t>South</w:t>
      </w:r>
      <w:r w:rsidR="00966EE1">
        <w:rPr>
          <w:sz w:val="20"/>
          <w:szCs w:val="20"/>
          <w:lang w:val="en-US"/>
        </w:rPr>
        <w:t xml:space="preserve"> </w:t>
      </w:r>
      <w:r w:rsidRPr="00650E70">
        <w:rPr>
          <w:sz w:val="20"/>
          <w:szCs w:val="20"/>
          <w:lang w:val="en-US"/>
        </w:rPr>
        <w:t>Africa’s financial year shall begin</w:t>
      </w:r>
      <w:r w:rsidR="00FD6EDB" w:rsidRPr="00650E70">
        <w:rPr>
          <w:sz w:val="20"/>
          <w:szCs w:val="20"/>
          <w:lang w:val="en-US"/>
        </w:rPr>
        <w:t xml:space="preserve"> on 1 March and end on 28 February the following year.</w:t>
      </w:r>
    </w:p>
    <w:p w14:paraId="5D42E30F" w14:textId="516838BD" w:rsidR="00186287" w:rsidRDefault="00186287" w:rsidP="00186287">
      <w:pPr>
        <w:pStyle w:val="ListParagraph"/>
        <w:numPr>
          <w:ilvl w:val="0"/>
          <w:numId w:val="2"/>
        </w:numPr>
        <w:jc w:val="both"/>
        <w:rPr>
          <w:b/>
          <w:sz w:val="20"/>
          <w:szCs w:val="20"/>
          <w:lang w:val="en-US"/>
        </w:rPr>
      </w:pPr>
      <w:r>
        <w:rPr>
          <w:b/>
          <w:sz w:val="20"/>
          <w:szCs w:val="20"/>
          <w:lang w:val="en-US"/>
        </w:rPr>
        <w:t>Body Corporate</w:t>
      </w:r>
    </w:p>
    <w:p w14:paraId="265592D0" w14:textId="33FD2E89" w:rsidR="00186287" w:rsidRDefault="00186287" w:rsidP="00186287">
      <w:pPr>
        <w:pStyle w:val="ListParagraph"/>
        <w:ind w:left="0" w:firstLine="142"/>
        <w:jc w:val="both"/>
        <w:rPr>
          <w:sz w:val="20"/>
          <w:szCs w:val="20"/>
          <w:lang w:val="en-US"/>
        </w:rPr>
      </w:pPr>
      <w:r>
        <w:rPr>
          <w:sz w:val="20"/>
          <w:szCs w:val="20"/>
          <w:lang w:val="en-US"/>
        </w:rPr>
        <w:t>The Party shall:</w:t>
      </w:r>
    </w:p>
    <w:p w14:paraId="12EF1A75" w14:textId="5CDC9CD9" w:rsidR="00186287" w:rsidRDefault="00186287" w:rsidP="00186287">
      <w:pPr>
        <w:pStyle w:val="ListParagraph"/>
        <w:numPr>
          <w:ilvl w:val="0"/>
          <w:numId w:val="31"/>
        </w:numPr>
        <w:ind w:left="567" w:hanging="425"/>
        <w:jc w:val="both"/>
        <w:rPr>
          <w:sz w:val="20"/>
          <w:szCs w:val="20"/>
          <w:lang w:val="en-US"/>
        </w:rPr>
      </w:pPr>
      <w:r>
        <w:rPr>
          <w:sz w:val="20"/>
          <w:szCs w:val="20"/>
          <w:lang w:val="en-US"/>
        </w:rPr>
        <w:t>Exist in its own right, separately from its members.</w:t>
      </w:r>
    </w:p>
    <w:p w14:paraId="167A11A4" w14:textId="7DDA93B5" w:rsidR="00186287" w:rsidRDefault="00186287" w:rsidP="00186287">
      <w:pPr>
        <w:pStyle w:val="ListParagraph"/>
        <w:numPr>
          <w:ilvl w:val="0"/>
          <w:numId w:val="31"/>
        </w:numPr>
        <w:ind w:left="567" w:hanging="425"/>
        <w:jc w:val="both"/>
        <w:rPr>
          <w:sz w:val="20"/>
          <w:szCs w:val="20"/>
          <w:lang w:val="en-US"/>
        </w:rPr>
      </w:pPr>
      <w:r>
        <w:rPr>
          <w:sz w:val="20"/>
          <w:szCs w:val="20"/>
          <w:lang w:val="en-US"/>
        </w:rPr>
        <w:t>Continue to exist even when it membership changes and there are different office bearers.</w:t>
      </w:r>
    </w:p>
    <w:p w14:paraId="45618442" w14:textId="4A74F9D5" w:rsidR="00186287" w:rsidRDefault="00186287" w:rsidP="00186287">
      <w:pPr>
        <w:pStyle w:val="ListParagraph"/>
        <w:numPr>
          <w:ilvl w:val="0"/>
          <w:numId w:val="31"/>
        </w:numPr>
        <w:ind w:left="567" w:hanging="425"/>
        <w:jc w:val="both"/>
        <w:rPr>
          <w:sz w:val="20"/>
          <w:szCs w:val="20"/>
          <w:lang w:val="en-US"/>
        </w:rPr>
      </w:pPr>
      <w:r>
        <w:rPr>
          <w:sz w:val="20"/>
          <w:szCs w:val="20"/>
          <w:lang w:val="en-US"/>
        </w:rPr>
        <w:t>Be able to own property and other possession.</w:t>
      </w:r>
    </w:p>
    <w:p w14:paraId="41E5562F" w14:textId="3481CF14" w:rsidR="00EC5819" w:rsidRDefault="00186287" w:rsidP="00186287">
      <w:pPr>
        <w:pStyle w:val="ListParagraph"/>
        <w:numPr>
          <w:ilvl w:val="0"/>
          <w:numId w:val="31"/>
        </w:numPr>
        <w:ind w:left="567" w:hanging="425"/>
        <w:jc w:val="both"/>
        <w:rPr>
          <w:sz w:val="20"/>
          <w:szCs w:val="20"/>
          <w:lang w:val="en-US"/>
        </w:rPr>
      </w:pPr>
      <w:r>
        <w:rPr>
          <w:sz w:val="20"/>
          <w:szCs w:val="20"/>
          <w:lang w:val="en-US"/>
        </w:rPr>
        <w:t>Be able to sue and be sued in its name</w:t>
      </w:r>
      <w:r w:rsidR="00EC5819">
        <w:rPr>
          <w:sz w:val="20"/>
          <w:szCs w:val="20"/>
          <w:lang w:val="en-US"/>
        </w:rPr>
        <w:t>.</w:t>
      </w:r>
    </w:p>
    <w:p w14:paraId="72F1F386" w14:textId="478ECAF0" w:rsidR="00EC5819" w:rsidRDefault="00EC5819" w:rsidP="00EC5819">
      <w:pPr>
        <w:pStyle w:val="ListParagraph"/>
        <w:ind w:left="567"/>
        <w:jc w:val="both"/>
        <w:rPr>
          <w:sz w:val="20"/>
          <w:szCs w:val="20"/>
          <w:lang w:val="en-US"/>
        </w:rPr>
      </w:pPr>
    </w:p>
    <w:p w14:paraId="4C0C3FC4" w14:textId="77777777" w:rsidR="00BB7682" w:rsidRDefault="00BB7682" w:rsidP="00EC5819">
      <w:pPr>
        <w:pStyle w:val="ListParagraph"/>
        <w:ind w:left="567"/>
        <w:jc w:val="both"/>
        <w:rPr>
          <w:sz w:val="20"/>
          <w:szCs w:val="20"/>
          <w:lang w:val="en-US"/>
        </w:rPr>
      </w:pPr>
    </w:p>
    <w:p w14:paraId="71ABC816" w14:textId="77777777" w:rsidR="00FD6EDB" w:rsidRPr="00186287" w:rsidRDefault="00FD6EDB" w:rsidP="00FD6EDB">
      <w:pPr>
        <w:pStyle w:val="ListParagraph"/>
        <w:numPr>
          <w:ilvl w:val="0"/>
          <w:numId w:val="2"/>
        </w:numPr>
        <w:jc w:val="both"/>
        <w:rPr>
          <w:b/>
          <w:sz w:val="20"/>
          <w:szCs w:val="20"/>
          <w:lang w:val="en-US"/>
        </w:rPr>
      </w:pPr>
      <w:r w:rsidRPr="00186287">
        <w:rPr>
          <w:b/>
          <w:sz w:val="20"/>
          <w:szCs w:val="20"/>
          <w:lang w:val="en-US"/>
        </w:rPr>
        <w:t>Structure &amp; Composition</w:t>
      </w:r>
    </w:p>
    <w:p w14:paraId="6627EA27" w14:textId="12D94601" w:rsidR="00FD6EDB" w:rsidRPr="00650E70" w:rsidRDefault="00FD6EDB" w:rsidP="00FD6EDB">
      <w:pPr>
        <w:pStyle w:val="ListParagraph"/>
        <w:numPr>
          <w:ilvl w:val="0"/>
          <w:numId w:val="3"/>
        </w:numPr>
        <w:jc w:val="both"/>
        <w:rPr>
          <w:sz w:val="20"/>
          <w:szCs w:val="20"/>
          <w:lang w:val="en-US"/>
        </w:rPr>
      </w:pPr>
      <w:r w:rsidRPr="00650E70">
        <w:rPr>
          <w:sz w:val="20"/>
          <w:szCs w:val="20"/>
          <w:lang w:val="en-US"/>
        </w:rPr>
        <w:t>The Party shall be governed at the national level by a body entitled the “National Council”. The National</w:t>
      </w:r>
      <w:r w:rsidRPr="00FD6EDB">
        <w:rPr>
          <w:sz w:val="24"/>
          <w:szCs w:val="24"/>
          <w:lang w:val="en-US"/>
        </w:rPr>
        <w:t xml:space="preserve"> </w:t>
      </w:r>
      <w:r w:rsidRPr="00650E70">
        <w:rPr>
          <w:sz w:val="20"/>
          <w:szCs w:val="20"/>
          <w:lang w:val="en-US"/>
        </w:rPr>
        <w:t>Council may create additional structures and subordinate</w:t>
      </w:r>
      <w:r w:rsidRPr="00FD6EDB">
        <w:rPr>
          <w:sz w:val="24"/>
          <w:szCs w:val="24"/>
          <w:lang w:val="en-US"/>
        </w:rPr>
        <w:t xml:space="preserve"> </w:t>
      </w:r>
      <w:r w:rsidR="001868DA" w:rsidRPr="00650E70">
        <w:rPr>
          <w:sz w:val="20"/>
          <w:szCs w:val="20"/>
          <w:lang w:val="en-US"/>
        </w:rPr>
        <w:t>organizations</w:t>
      </w:r>
      <w:r w:rsidRPr="00650E70">
        <w:rPr>
          <w:sz w:val="20"/>
          <w:szCs w:val="20"/>
          <w:lang w:val="en-US"/>
        </w:rPr>
        <w:t>, such as committees, working groups and branches, as it sees fit.</w:t>
      </w:r>
    </w:p>
    <w:p w14:paraId="244EC53E" w14:textId="77777777" w:rsidR="00FD6EDB" w:rsidRPr="00650E70" w:rsidRDefault="00FD6EDB" w:rsidP="00FD6EDB">
      <w:pPr>
        <w:pStyle w:val="ListParagraph"/>
        <w:numPr>
          <w:ilvl w:val="0"/>
          <w:numId w:val="3"/>
        </w:numPr>
        <w:jc w:val="both"/>
        <w:rPr>
          <w:b/>
          <w:sz w:val="20"/>
          <w:szCs w:val="20"/>
          <w:lang w:val="en-US"/>
        </w:rPr>
      </w:pPr>
      <w:r w:rsidRPr="00650E70">
        <w:rPr>
          <w:sz w:val="20"/>
          <w:szCs w:val="20"/>
          <w:lang w:val="en-US"/>
        </w:rPr>
        <w:t>The National Council</w:t>
      </w:r>
      <w:r w:rsidRPr="00650E70">
        <w:rPr>
          <w:b/>
          <w:sz w:val="20"/>
          <w:szCs w:val="20"/>
          <w:lang w:val="en-US"/>
        </w:rPr>
        <w:t xml:space="preserve"> </w:t>
      </w:r>
      <w:r w:rsidRPr="00650E70">
        <w:rPr>
          <w:sz w:val="20"/>
          <w:szCs w:val="20"/>
          <w:lang w:val="en-US"/>
        </w:rPr>
        <w:t>shall be comprised of those persons</w:t>
      </w:r>
      <w:r w:rsidR="006A6501" w:rsidRPr="00650E70">
        <w:rPr>
          <w:sz w:val="20"/>
          <w:szCs w:val="20"/>
          <w:lang w:val="en-US"/>
        </w:rPr>
        <w:t xml:space="preserve"> </w:t>
      </w:r>
      <w:r w:rsidRPr="00650E70">
        <w:rPr>
          <w:sz w:val="20"/>
          <w:szCs w:val="20"/>
          <w:lang w:val="en-US"/>
        </w:rPr>
        <w:t>formally elected to positions</w:t>
      </w:r>
      <w:r w:rsidR="006A6501" w:rsidRPr="00650E70">
        <w:rPr>
          <w:b/>
          <w:sz w:val="20"/>
          <w:szCs w:val="20"/>
          <w:lang w:val="en-US"/>
        </w:rPr>
        <w:t xml:space="preserve"> </w:t>
      </w:r>
      <w:r w:rsidRPr="00650E70">
        <w:rPr>
          <w:sz w:val="20"/>
          <w:szCs w:val="20"/>
          <w:lang w:val="en-US"/>
        </w:rPr>
        <w:t>elaborated on within this Constitution.</w:t>
      </w:r>
    </w:p>
    <w:p w14:paraId="7CF1A4A6" w14:textId="77777777" w:rsidR="000358E1" w:rsidRPr="00650E70" w:rsidRDefault="00FD6EDB" w:rsidP="00FD6EDB">
      <w:pPr>
        <w:pStyle w:val="ListParagraph"/>
        <w:numPr>
          <w:ilvl w:val="0"/>
          <w:numId w:val="3"/>
        </w:numPr>
        <w:jc w:val="both"/>
        <w:rPr>
          <w:b/>
          <w:sz w:val="20"/>
          <w:szCs w:val="20"/>
          <w:lang w:val="en-US"/>
        </w:rPr>
      </w:pPr>
      <w:r w:rsidRPr="00650E70">
        <w:rPr>
          <w:sz w:val="20"/>
          <w:szCs w:val="20"/>
          <w:lang w:val="en-US"/>
        </w:rPr>
        <w:t>Those members who form the National Council are to be elected from those eligible persons as elaborated within this Constitution, and are to be elected after deliberation at an Annual General Congress.</w:t>
      </w:r>
    </w:p>
    <w:p w14:paraId="5D467F4C" w14:textId="77777777" w:rsidR="000358E1" w:rsidRPr="00650E70" w:rsidRDefault="000358E1" w:rsidP="00FD6EDB">
      <w:pPr>
        <w:pStyle w:val="ListParagraph"/>
        <w:numPr>
          <w:ilvl w:val="0"/>
          <w:numId w:val="3"/>
        </w:numPr>
        <w:jc w:val="both"/>
        <w:rPr>
          <w:b/>
          <w:sz w:val="20"/>
          <w:szCs w:val="20"/>
          <w:lang w:val="en-US"/>
        </w:rPr>
      </w:pPr>
      <w:r w:rsidRPr="00650E70">
        <w:rPr>
          <w:sz w:val="20"/>
          <w:szCs w:val="20"/>
          <w:lang w:val="en-US"/>
        </w:rPr>
        <w:t>The National Council, as the paramount governing body of the Party, has the authority to overrule or amend any policy or decision of any subordinate organization (except the Dispute Resolution Committee), if it deems those things to be inconsistent with or repugnant to the values, ideals or policies of the Party.</w:t>
      </w:r>
    </w:p>
    <w:p w14:paraId="748E5E59" w14:textId="7E2F26F2" w:rsidR="000358E1" w:rsidRPr="00EC5819" w:rsidRDefault="000358E1" w:rsidP="00FD6EDB">
      <w:pPr>
        <w:pStyle w:val="ListParagraph"/>
        <w:numPr>
          <w:ilvl w:val="0"/>
          <w:numId w:val="3"/>
        </w:numPr>
        <w:jc w:val="both"/>
        <w:rPr>
          <w:b/>
          <w:sz w:val="20"/>
          <w:szCs w:val="20"/>
          <w:lang w:val="en-US"/>
        </w:rPr>
      </w:pPr>
      <w:r w:rsidRPr="00650E70">
        <w:rPr>
          <w:sz w:val="20"/>
          <w:szCs w:val="20"/>
          <w:lang w:val="en-US"/>
        </w:rPr>
        <w:t>A two-thirds majority vote of the National Council is required for any action from paragraph (</w:t>
      </w:r>
      <w:r w:rsidR="00CC34B1">
        <w:rPr>
          <w:sz w:val="20"/>
          <w:szCs w:val="20"/>
          <w:lang w:val="en-US"/>
        </w:rPr>
        <w:t>4</w:t>
      </w:r>
      <w:r w:rsidRPr="00650E70">
        <w:rPr>
          <w:sz w:val="20"/>
          <w:szCs w:val="20"/>
          <w:lang w:val="en-US"/>
        </w:rPr>
        <w:t>) to be taken against a subordinate organization or their decisions.</w:t>
      </w:r>
    </w:p>
    <w:p w14:paraId="71F5FA96" w14:textId="77777777" w:rsidR="00EC5819" w:rsidRPr="00650E70" w:rsidRDefault="00EC5819" w:rsidP="00EC5819">
      <w:pPr>
        <w:pStyle w:val="ListParagraph"/>
        <w:ind w:left="465"/>
        <w:jc w:val="both"/>
        <w:rPr>
          <w:b/>
          <w:sz w:val="20"/>
          <w:szCs w:val="20"/>
          <w:lang w:val="en-US"/>
        </w:rPr>
      </w:pPr>
    </w:p>
    <w:p w14:paraId="14C67113" w14:textId="56F2029E" w:rsidR="000358E1" w:rsidRPr="00650E70" w:rsidRDefault="009E59EB" w:rsidP="000358E1">
      <w:pPr>
        <w:pStyle w:val="ListParagraph"/>
        <w:numPr>
          <w:ilvl w:val="1"/>
          <w:numId w:val="2"/>
        </w:numPr>
        <w:jc w:val="both"/>
        <w:rPr>
          <w:b/>
          <w:sz w:val="20"/>
          <w:szCs w:val="20"/>
          <w:lang w:val="en-US"/>
        </w:rPr>
      </w:pPr>
      <w:r>
        <w:rPr>
          <w:b/>
          <w:sz w:val="20"/>
          <w:szCs w:val="20"/>
          <w:lang w:val="en-US"/>
        </w:rPr>
        <w:t>Ward</w:t>
      </w:r>
      <w:r w:rsidR="000358E1" w:rsidRPr="00650E70">
        <w:rPr>
          <w:b/>
          <w:sz w:val="20"/>
          <w:szCs w:val="20"/>
          <w:lang w:val="en-US"/>
        </w:rPr>
        <w:t xml:space="preserve"> </w:t>
      </w:r>
      <w:r>
        <w:rPr>
          <w:b/>
          <w:sz w:val="20"/>
          <w:szCs w:val="20"/>
          <w:lang w:val="en-US"/>
        </w:rPr>
        <w:t>C</w:t>
      </w:r>
      <w:r w:rsidR="00D222C1">
        <w:rPr>
          <w:b/>
          <w:sz w:val="20"/>
          <w:szCs w:val="20"/>
          <w:lang w:val="en-US"/>
        </w:rPr>
        <w:t>ommittees</w:t>
      </w:r>
    </w:p>
    <w:p w14:paraId="1BEC9961" w14:textId="12CF307C" w:rsidR="000358E1" w:rsidRPr="00D222C1" w:rsidRDefault="000358E1" w:rsidP="000358E1">
      <w:pPr>
        <w:pStyle w:val="ListParagraph"/>
        <w:numPr>
          <w:ilvl w:val="0"/>
          <w:numId w:val="4"/>
        </w:numPr>
        <w:jc w:val="both"/>
        <w:rPr>
          <w:b/>
          <w:sz w:val="20"/>
          <w:szCs w:val="20"/>
          <w:lang w:val="en-US"/>
        </w:rPr>
      </w:pPr>
      <w:r w:rsidRPr="00650E70">
        <w:rPr>
          <w:sz w:val="20"/>
          <w:szCs w:val="20"/>
          <w:lang w:val="en-US"/>
        </w:rPr>
        <w:t xml:space="preserve">A </w:t>
      </w:r>
      <w:r w:rsidR="009E59EB">
        <w:rPr>
          <w:sz w:val="20"/>
          <w:szCs w:val="20"/>
          <w:lang w:val="en-US"/>
        </w:rPr>
        <w:t>Ward Co</w:t>
      </w:r>
      <w:r w:rsidR="00D222C1">
        <w:rPr>
          <w:sz w:val="20"/>
          <w:szCs w:val="20"/>
          <w:lang w:val="en-US"/>
        </w:rPr>
        <w:t>mmittee</w:t>
      </w:r>
      <w:r w:rsidRPr="00650E70">
        <w:rPr>
          <w:sz w:val="20"/>
          <w:szCs w:val="20"/>
          <w:lang w:val="en-US"/>
        </w:rPr>
        <w:t xml:space="preserve"> is </w:t>
      </w:r>
      <w:r w:rsidR="003427CA">
        <w:rPr>
          <w:sz w:val="20"/>
          <w:szCs w:val="20"/>
          <w:lang w:val="en-US"/>
        </w:rPr>
        <w:t xml:space="preserve">the smallest appropriate structure and </w:t>
      </w:r>
      <w:r w:rsidRPr="00650E70">
        <w:rPr>
          <w:sz w:val="20"/>
          <w:szCs w:val="20"/>
          <w:lang w:val="en-US"/>
        </w:rPr>
        <w:t>considered a subordinate organization of the Party for the purposes of this Constitution.</w:t>
      </w:r>
    </w:p>
    <w:p w14:paraId="2F36F3DB" w14:textId="0C82777C" w:rsidR="006902AF" w:rsidRPr="006902AF" w:rsidRDefault="00D222C1" w:rsidP="00723C7C">
      <w:pPr>
        <w:pStyle w:val="ListParagraph"/>
        <w:numPr>
          <w:ilvl w:val="0"/>
          <w:numId w:val="4"/>
        </w:numPr>
        <w:jc w:val="both"/>
        <w:rPr>
          <w:b/>
          <w:sz w:val="20"/>
          <w:szCs w:val="20"/>
          <w:lang w:val="en-US"/>
        </w:rPr>
      </w:pPr>
      <w:r w:rsidRPr="006902AF">
        <w:rPr>
          <w:sz w:val="20"/>
          <w:szCs w:val="20"/>
          <w:lang w:val="en-US"/>
        </w:rPr>
        <w:t xml:space="preserve">Each Ward Committee appoints its own </w:t>
      </w:r>
      <w:r w:rsidR="006902AF" w:rsidRPr="006902AF">
        <w:rPr>
          <w:sz w:val="20"/>
          <w:szCs w:val="20"/>
          <w:lang w:val="en-US"/>
        </w:rPr>
        <w:t xml:space="preserve">Executive Committee to coordinate and streamline local </w:t>
      </w:r>
      <w:r w:rsidR="006902AF">
        <w:rPr>
          <w:sz w:val="20"/>
          <w:szCs w:val="20"/>
          <w:lang w:val="en-US"/>
        </w:rPr>
        <w:t>Party work;</w:t>
      </w:r>
    </w:p>
    <w:p w14:paraId="5EC4EFE9" w14:textId="05FCF94A" w:rsidR="00005DB8" w:rsidRPr="006902AF" w:rsidRDefault="000358E1" w:rsidP="00723C7C">
      <w:pPr>
        <w:pStyle w:val="ListParagraph"/>
        <w:numPr>
          <w:ilvl w:val="0"/>
          <w:numId w:val="4"/>
        </w:numPr>
        <w:jc w:val="both"/>
        <w:rPr>
          <w:b/>
          <w:sz w:val="20"/>
          <w:szCs w:val="20"/>
          <w:lang w:val="en-US"/>
        </w:rPr>
      </w:pPr>
      <w:r w:rsidRPr="006902AF">
        <w:rPr>
          <w:sz w:val="20"/>
          <w:szCs w:val="20"/>
          <w:lang w:val="en-US"/>
        </w:rPr>
        <w:t xml:space="preserve">These </w:t>
      </w:r>
      <w:r w:rsidR="006902AF">
        <w:rPr>
          <w:sz w:val="20"/>
          <w:szCs w:val="20"/>
          <w:lang w:val="en-US"/>
        </w:rPr>
        <w:t>W</w:t>
      </w:r>
      <w:r w:rsidR="009E59EB" w:rsidRPr="006902AF">
        <w:rPr>
          <w:sz w:val="20"/>
          <w:szCs w:val="20"/>
          <w:lang w:val="en-US"/>
        </w:rPr>
        <w:t>ard</w:t>
      </w:r>
      <w:r w:rsidR="006902AF">
        <w:rPr>
          <w:sz w:val="20"/>
          <w:szCs w:val="20"/>
          <w:lang w:val="en-US"/>
        </w:rPr>
        <w:t xml:space="preserve"> Committees</w:t>
      </w:r>
      <w:r w:rsidRPr="006902AF">
        <w:rPr>
          <w:sz w:val="20"/>
          <w:szCs w:val="20"/>
          <w:lang w:val="en-US"/>
        </w:rPr>
        <w:t xml:space="preserve"> exist for the</w:t>
      </w:r>
      <w:r w:rsidR="0015514F">
        <w:rPr>
          <w:sz w:val="20"/>
          <w:szCs w:val="20"/>
          <w:lang w:val="en-US"/>
        </w:rPr>
        <w:t xml:space="preserve"> purposes of contesting</w:t>
      </w:r>
      <w:r w:rsidR="00BB2B03" w:rsidRPr="006902AF">
        <w:rPr>
          <w:sz w:val="20"/>
          <w:szCs w:val="20"/>
          <w:lang w:val="en-US"/>
        </w:rPr>
        <w:t xml:space="preserve"> provincial</w:t>
      </w:r>
      <w:r w:rsidRPr="006902AF">
        <w:rPr>
          <w:sz w:val="20"/>
          <w:szCs w:val="20"/>
          <w:lang w:val="en-US"/>
        </w:rPr>
        <w:t xml:space="preserve"> elections, and </w:t>
      </w:r>
      <w:r w:rsidR="00005DB8" w:rsidRPr="006902AF">
        <w:rPr>
          <w:sz w:val="20"/>
          <w:szCs w:val="20"/>
          <w:lang w:val="en-US"/>
        </w:rPr>
        <w:t>relevant local elections of their region.</w:t>
      </w:r>
    </w:p>
    <w:p w14:paraId="58914F14" w14:textId="3ACE623C" w:rsidR="00F960CF" w:rsidRPr="00650E70" w:rsidRDefault="00F960CF" w:rsidP="000358E1">
      <w:pPr>
        <w:pStyle w:val="ListParagraph"/>
        <w:numPr>
          <w:ilvl w:val="0"/>
          <w:numId w:val="4"/>
        </w:numPr>
        <w:jc w:val="both"/>
        <w:rPr>
          <w:b/>
          <w:sz w:val="20"/>
          <w:szCs w:val="20"/>
          <w:lang w:val="en-US"/>
        </w:rPr>
      </w:pPr>
      <w:r>
        <w:rPr>
          <w:sz w:val="20"/>
          <w:szCs w:val="20"/>
          <w:lang w:val="en-US"/>
        </w:rPr>
        <w:t>Each Ward Co</w:t>
      </w:r>
      <w:r w:rsidR="00D222C1">
        <w:rPr>
          <w:sz w:val="20"/>
          <w:szCs w:val="20"/>
          <w:lang w:val="en-US"/>
        </w:rPr>
        <w:t>mmittee</w:t>
      </w:r>
      <w:r>
        <w:rPr>
          <w:sz w:val="20"/>
          <w:szCs w:val="20"/>
          <w:lang w:val="en-US"/>
        </w:rPr>
        <w:t xml:space="preserve"> must have its own social media account</w:t>
      </w:r>
      <w:r w:rsidR="00BB2B03">
        <w:rPr>
          <w:sz w:val="20"/>
          <w:szCs w:val="20"/>
          <w:lang w:val="en-US"/>
        </w:rPr>
        <w:t xml:space="preserve"> for organizational purposes</w:t>
      </w:r>
      <w:r>
        <w:rPr>
          <w:sz w:val="20"/>
          <w:szCs w:val="20"/>
          <w:lang w:val="en-US"/>
        </w:rPr>
        <w:t>.</w:t>
      </w:r>
    </w:p>
    <w:p w14:paraId="44349709" w14:textId="75A92FCF" w:rsidR="00005DB8" w:rsidRPr="00EC5819" w:rsidRDefault="00005DB8" w:rsidP="000358E1">
      <w:pPr>
        <w:pStyle w:val="ListParagraph"/>
        <w:numPr>
          <w:ilvl w:val="0"/>
          <w:numId w:val="4"/>
        </w:numPr>
        <w:jc w:val="both"/>
        <w:rPr>
          <w:b/>
          <w:sz w:val="20"/>
          <w:szCs w:val="20"/>
          <w:lang w:val="en-US"/>
        </w:rPr>
      </w:pPr>
      <w:r w:rsidRPr="00650E70">
        <w:rPr>
          <w:sz w:val="20"/>
          <w:szCs w:val="20"/>
          <w:lang w:val="en-US"/>
        </w:rPr>
        <w:t>It is</w:t>
      </w:r>
      <w:r w:rsidR="00CC34B1">
        <w:rPr>
          <w:sz w:val="20"/>
          <w:szCs w:val="20"/>
          <w:lang w:val="en-US"/>
        </w:rPr>
        <w:t xml:space="preserve"> mandatory that members of the </w:t>
      </w:r>
      <w:r w:rsidR="009E59EB">
        <w:rPr>
          <w:sz w:val="20"/>
          <w:szCs w:val="20"/>
          <w:lang w:val="en-US"/>
        </w:rPr>
        <w:t>N</w:t>
      </w:r>
      <w:r w:rsidR="0015514F">
        <w:rPr>
          <w:sz w:val="20"/>
          <w:szCs w:val="20"/>
          <w:lang w:val="en-US"/>
        </w:rPr>
        <w:t>ational Council</w:t>
      </w:r>
      <w:r w:rsidRPr="00650E70">
        <w:rPr>
          <w:sz w:val="20"/>
          <w:szCs w:val="20"/>
          <w:lang w:val="en-US"/>
        </w:rPr>
        <w:t xml:space="preserve"> are members of their local </w:t>
      </w:r>
      <w:r w:rsidR="009E59EB">
        <w:rPr>
          <w:sz w:val="20"/>
          <w:szCs w:val="20"/>
          <w:lang w:val="en-US"/>
        </w:rPr>
        <w:t>Ward</w:t>
      </w:r>
      <w:r w:rsidR="003427CA">
        <w:rPr>
          <w:sz w:val="20"/>
          <w:szCs w:val="20"/>
          <w:lang w:val="en-US"/>
        </w:rPr>
        <w:t xml:space="preserve"> Co</w:t>
      </w:r>
      <w:r w:rsidR="006902AF">
        <w:rPr>
          <w:sz w:val="20"/>
          <w:szCs w:val="20"/>
          <w:lang w:val="en-US"/>
        </w:rPr>
        <w:t>mmittee</w:t>
      </w:r>
      <w:r w:rsidR="003427CA">
        <w:rPr>
          <w:sz w:val="20"/>
          <w:szCs w:val="20"/>
          <w:lang w:val="en-US"/>
        </w:rPr>
        <w:t>s</w:t>
      </w:r>
      <w:r w:rsidR="00BB2B03">
        <w:rPr>
          <w:sz w:val="20"/>
          <w:szCs w:val="20"/>
          <w:lang w:val="en-US"/>
        </w:rPr>
        <w:t>, once this structure has be established.</w:t>
      </w:r>
    </w:p>
    <w:p w14:paraId="769C1BD8" w14:textId="77777777" w:rsidR="00EC5819" w:rsidRPr="002A6685" w:rsidRDefault="00EC5819" w:rsidP="00EC5819">
      <w:pPr>
        <w:pStyle w:val="ListParagraph"/>
        <w:ind w:left="465"/>
        <w:jc w:val="both"/>
        <w:rPr>
          <w:b/>
          <w:sz w:val="20"/>
          <w:szCs w:val="20"/>
          <w:lang w:val="en-US"/>
        </w:rPr>
      </w:pPr>
    </w:p>
    <w:p w14:paraId="12D38DE4" w14:textId="77777777" w:rsidR="00005DB8" w:rsidRPr="00BB7682" w:rsidRDefault="00005DB8" w:rsidP="00005DB8">
      <w:pPr>
        <w:pStyle w:val="ListParagraph"/>
        <w:numPr>
          <w:ilvl w:val="0"/>
          <w:numId w:val="2"/>
        </w:numPr>
        <w:jc w:val="both"/>
        <w:rPr>
          <w:b/>
          <w:sz w:val="20"/>
          <w:szCs w:val="20"/>
          <w:lang w:val="en-US"/>
        </w:rPr>
      </w:pPr>
      <w:r w:rsidRPr="00BB7682">
        <w:rPr>
          <w:b/>
          <w:sz w:val="20"/>
          <w:szCs w:val="20"/>
          <w:lang w:val="en-US"/>
        </w:rPr>
        <w:t>National Council</w:t>
      </w:r>
    </w:p>
    <w:p w14:paraId="58F72FCE" w14:textId="37E276DD" w:rsidR="00005DB8" w:rsidRPr="00080A46" w:rsidRDefault="00005DB8" w:rsidP="00B96F68">
      <w:pPr>
        <w:pStyle w:val="ListParagraph"/>
        <w:numPr>
          <w:ilvl w:val="0"/>
          <w:numId w:val="5"/>
        </w:numPr>
        <w:jc w:val="both"/>
        <w:rPr>
          <w:sz w:val="20"/>
          <w:szCs w:val="20"/>
          <w:lang w:val="en-US"/>
        </w:rPr>
      </w:pPr>
      <w:r w:rsidRPr="00080A46">
        <w:rPr>
          <w:sz w:val="20"/>
          <w:szCs w:val="20"/>
          <w:lang w:val="en-US"/>
        </w:rPr>
        <w:t xml:space="preserve">Members of the National Council </w:t>
      </w:r>
      <w:r w:rsidR="00CC34B1">
        <w:rPr>
          <w:sz w:val="20"/>
          <w:szCs w:val="20"/>
          <w:lang w:val="en-US"/>
        </w:rPr>
        <w:t>shall be referred to as Council</w:t>
      </w:r>
      <w:r w:rsidRPr="00080A46">
        <w:rPr>
          <w:sz w:val="20"/>
          <w:szCs w:val="20"/>
          <w:lang w:val="en-US"/>
        </w:rPr>
        <w:t>ors.</w:t>
      </w:r>
    </w:p>
    <w:p w14:paraId="1DF1D2B8" w14:textId="1C006955" w:rsidR="00005DB8" w:rsidRPr="00080A46" w:rsidRDefault="00005DB8" w:rsidP="00005DB8">
      <w:pPr>
        <w:pStyle w:val="ListParagraph"/>
        <w:numPr>
          <w:ilvl w:val="0"/>
          <w:numId w:val="5"/>
        </w:numPr>
        <w:jc w:val="both"/>
        <w:rPr>
          <w:sz w:val="20"/>
          <w:szCs w:val="20"/>
          <w:lang w:val="en-US"/>
        </w:rPr>
      </w:pPr>
      <w:r w:rsidRPr="00080A46">
        <w:rPr>
          <w:sz w:val="20"/>
          <w:szCs w:val="20"/>
          <w:lang w:val="en-US"/>
        </w:rPr>
        <w:t>The</w:t>
      </w:r>
      <w:r w:rsidR="00CC34B1">
        <w:rPr>
          <w:sz w:val="20"/>
          <w:szCs w:val="20"/>
          <w:lang w:val="en-US"/>
        </w:rPr>
        <w:t>re is no term limit for Councilo</w:t>
      </w:r>
      <w:r w:rsidRPr="00080A46">
        <w:rPr>
          <w:sz w:val="20"/>
          <w:szCs w:val="20"/>
          <w:lang w:val="en-US"/>
        </w:rPr>
        <w:t>rs.</w:t>
      </w:r>
    </w:p>
    <w:p w14:paraId="612DB15C" w14:textId="03A7FB43" w:rsidR="00005DB8" w:rsidRDefault="00005DB8" w:rsidP="00005DB8">
      <w:pPr>
        <w:pStyle w:val="ListParagraph"/>
        <w:numPr>
          <w:ilvl w:val="0"/>
          <w:numId w:val="5"/>
        </w:numPr>
        <w:jc w:val="both"/>
        <w:rPr>
          <w:sz w:val="20"/>
          <w:szCs w:val="20"/>
          <w:lang w:val="en-US"/>
        </w:rPr>
      </w:pPr>
      <w:r w:rsidRPr="00080A46">
        <w:rPr>
          <w:sz w:val="20"/>
          <w:szCs w:val="20"/>
          <w:lang w:val="en-US"/>
        </w:rPr>
        <w:t xml:space="preserve">The National Council is the </w:t>
      </w:r>
      <w:r w:rsidR="00D222C1">
        <w:rPr>
          <w:sz w:val="20"/>
          <w:szCs w:val="20"/>
          <w:lang w:val="en-US"/>
        </w:rPr>
        <w:t>Executive</w:t>
      </w:r>
      <w:r w:rsidRPr="00080A46">
        <w:rPr>
          <w:sz w:val="20"/>
          <w:szCs w:val="20"/>
          <w:lang w:val="en-US"/>
        </w:rPr>
        <w:t xml:space="preserve"> </w:t>
      </w:r>
      <w:r w:rsidR="00D222C1">
        <w:rPr>
          <w:sz w:val="20"/>
          <w:szCs w:val="20"/>
          <w:lang w:val="en-US"/>
        </w:rPr>
        <w:t xml:space="preserve">Committee </w:t>
      </w:r>
      <w:r w:rsidRPr="00080A46">
        <w:rPr>
          <w:sz w:val="20"/>
          <w:szCs w:val="20"/>
          <w:lang w:val="en-US"/>
        </w:rPr>
        <w:t xml:space="preserve">under the Non-Profit </w:t>
      </w:r>
      <w:r w:rsidR="001868DA" w:rsidRPr="00080A46">
        <w:rPr>
          <w:sz w:val="20"/>
          <w:szCs w:val="20"/>
          <w:lang w:val="en-US"/>
        </w:rPr>
        <w:t>Organizations</w:t>
      </w:r>
      <w:r w:rsidR="00BB2B03">
        <w:rPr>
          <w:sz w:val="20"/>
          <w:szCs w:val="20"/>
          <w:lang w:val="en-US"/>
        </w:rPr>
        <w:t xml:space="preserve"> Act.</w:t>
      </w:r>
    </w:p>
    <w:p w14:paraId="5E5EE4B9" w14:textId="77777777" w:rsidR="00EC5819" w:rsidRDefault="00EC5819" w:rsidP="00EC5819">
      <w:pPr>
        <w:pStyle w:val="ListParagraph"/>
        <w:ind w:left="465"/>
        <w:jc w:val="both"/>
        <w:rPr>
          <w:sz w:val="20"/>
          <w:szCs w:val="20"/>
          <w:lang w:val="en-US"/>
        </w:rPr>
      </w:pPr>
    </w:p>
    <w:p w14:paraId="30FA126E" w14:textId="680A9AC7" w:rsidR="00B96F68" w:rsidRPr="00BB7682" w:rsidRDefault="00B96F68" w:rsidP="00B07278">
      <w:pPr>
        <w:pStyle w:val="ListParagraph"/>
        <w:numPr>
          <w:ilvl w:val="1"/>
          <w:numId w:val="32"/>
        </w:numPr>
        <w:jc w:val="both"/>
        <w:rPr>
          <w:b/>
          <w:sz w:val="20"/>
          <w:szCs w:val="20"/>
          <w:lang w:val="en-US"/>
        </w:rPr>
      </w:pPr>
      <w:r w:rsidRPr="00BB7682">
        <w:rPr>
          <w:b/>
          <w:sz w:val="20"/>
          <w:szCs w:val="20"/>
          <w:lang w:val="en-US"/>
        </w:rPr>
        <w:t>Quorum and Majorities</w:t>
      </w:r>
    </w:p>
    <w:p w14:paraId="04A1D10B" w14:textId="06E444F2" w:rsidR="00B96F68" w:rsidRPr="00650E70" w:rsidRDefault="00B96F68" w:rsidP="00B96F68">
      <w:pPr>
        <w:pStyle w:val="ListParagraph"/>
        <w:numPr>
          <w:ilvl w:val="0"/>
          <w:numId w:val="7"/>
        </w:numPr>
        <w:jc w:val="both"/>
        <w:rPr>
          <w:sz w:val="20"/>
          <w:szCs w:val="20"/>
          <w:lang w:val="en-US"/>
        </w:rPr>
      </w:pPr>
      <w:r w:rsidRPr="00650E70">
        <w:rPr>
          <w:sz w:val="20"/>
          <w:szCs w:val="20"/>
          <w:lang w:val="en-US"/>
        </w:rPr>
        <w:t xml:space="preserve">Unless otherwise provided within this Constitution, no question regarding Party business is to be decided or resolved at a meeting of the National Council unless at least </w:t>
      </w:r>
      <w:r w:rsidR="007E72C9">
        <w:rPr>
          <w:sz w:val="20"/>
          <w:szCs w:val="20"/>
          <w:lang w:val="en-US"/>
        </w:rPr>
        <w:t>ten</w:t>
      </w:r>
      <w:r w:rsidRPr="00650E70">
        <w:rPr>
          <w:sz w:val="20"/>
          <w:szCs w:val="20"/>
          <w:lang w:val="en-US"/>
        </w:rPr>
        <w:t xml:space="preserve"> (</w:t>
      </w:r>
      <w:r w:rsidR="007E72C9">
        <w:rPr>
          <w:sz w:val="20"/>
          <w:szCs w:val="20"/>
          <w:lang w:val="en-US"/>
        </w:rPr>
        <w:t>10</w:t>
      </w:r>
      <w:r w:rsidRPr="00650E70">
        <w:rPr>
          <w:sz w:val="20"/>
          <w:szCs w:val="20"/>
          <w:lang w:val="en-US"/>
        </w:rPr>
        <w:t>) members or two-thirds of the</w:t>
      </w:r>
      <w:r>
        <w:rPr>
          <w:sz w:val="24"/>
          <w:szCs w:val="24"/>
          <w:lang w:val="en-US"/>
        </w:rPr>
        <w:t xml:space="preserve"> </w:t>
      </w:r>
      <w:r w:rsidRPr="00650E70">
        <w:rPr>
          <w:sz w:val="20"/>
          <w:szCs w:val="20"/>
          <w:lang w:val="en-US"/>
        </w:rPr>
        <w:lastRenderedPageBreak/>
        <w:t>National Council are present, whichever number is greater.</w:t>
      </w:r>
    </w:p>
    <w:p w14:paraId="4EDD469F" w14:textId="04C7B7F9" w:rsidR="00B96F68" w:rsidRPr="00650E70" w:rsidRDefault="00B96F68" w:rsidP="00B96F68">
      <w:pPr>
        <w:pStyle w:val="ListParagraph"/>
        <w:numPr>
          <w:ilvl w:val="0"/>
          <w:numId w:val="7"/>
        </w:numPr>
        <w:jc w:val="both"/>
        <w:rPr>
          <w:sz w:val="20"/>
          <w:szCs w:val="20"/>
          <w:lang w:val="en-US"/>
        </w:rPr>
      </w:pPr>
      <w:r w:rsidRPr="00650E70">
        <w:rPr>
          <w:sz w:val="20"/>
          <w:szCs w:val="20"/>
          <w:lang w:val="en-US"/>
        </w:rPr>
        <w:t>A councilor may add their contribution to quorum if they are unable</w:t>
      </w:r>
      <w:r w:rsidR="00CC34B1">
        <w:rPr>
          <w:sz w:val="20"/>
          <w:szCs w:val="20"/>
          <w:lang w:val="en-US"/>
        </w:rPr>
        <w:t xml:space="preserve"> </w:t>
      </w:r>
      <w:r w:rsidRPr="00650E70">
        <w:rPr>
          <w:sz w:val="20"/>
          <w:szCs w:val="20"/>
          <w:lang w:val="en-US"/>
        </w:rPr>
        <w:t>to</w:t>
      </w:r>
      <w:r w:rsidR="00CC34B1">
        <w:rPr>
          <w:sz w:val="20"/>
          <w:szCs w:val="20"/>
          <w:lang w:val="en-US"/>
        </w:rPr>
        <w:t xml:space="preserve"> attend</w:t>
      </w:r>
      <w:r w:rsidRPr="00650E70">
        <w:rPr>
          <w:sz w:val="20"/>
          <w:szCs w:val="20"/>
          <w:lang w:val="en-US"/>
        </w:rPr>
        <w:t>, but only for specific issues, by express, written consent, conditional on the following:</w:t>
      </w:r>
    </w:p>
    <w:p w14:paraId="19EB215F" w14:textId="5B5C0DE8" w:rsidR="00B96F68" w:rsidRPr="00650E70" w:rsidRDefault="00B96F68" w:rsidP="004064A5">
      <w:pPr>
        <w:pStyle w:val="ListParagraph"/>
        <w:numPr>
          <w:ilvl w:val="0"/>
          <w:numId w:val="8"/>
        </w:numPr>
        <w:ind w:left="851" w:hanging="386"/>
        <w:jc w:val="both"/>
        <w:rPr>
          <w:sz w:val="20"/>
          <w:szCs w:val="20"/>
          <w:lang w:val="en-US"/>
        </w:rPr>
      </w:pPr>
      <w:r w:rsidRPr="00650E70">
        <w:rPr>
          <w:sz w:val="20"/>
          <w:szCs w:val="20"/>
          <w:lang w:val="en-US"/>
        </w:rPr>
        <w:t xml:space="preserve">The vote may only be applied where the exact motion text was known to the </w:t>
      </w:r>
      <w:r w:rsidR="001868DA" w:rsidRPr="00650E70">
        <w:rPr>
          <w:sz w:val="20"/>
          <w:szCs w:val="20"/>
          <w:lang w:val="en-US"/>
        </w:rPr>
        <w:t>Councilor</w:t>
      </w:r>
      <w:r w:rsidRPr="00650E70">
        <w:rPr>
          <w:sz w:val="20"/>
          <w:szCs w:val="20"/>
          <w:lang w:val="en-US"/>
        </w:rPr>
        <w:t xml:space="preserve"> in advance, and the vote is for the unmodified text.</w:t>
      </w:r>
    </w:p>
    <w:p w14:paraId="6C6C0AA8" w14:textId="77777777" w:rsidR="00B96F68" w:rsidRPr="00650E70" w:rsidRDefault="00B96F68" w:rsidP="004064A5">
      <w:pPr>
        <w:pStyle w:val="ListParagraph"/>
        <w:numPr>
          <w:ilvl w:val="0"/>
          <w:numId w:val="8"/>
        </w:numPr>
        <w:ind w:left="851" w:hanging="386"/>
        <w:jc w:val="both"/>
        <w:rPr>
          <w:sz w:val="20"/>
          <w:szCs w:val="20"/>
          <w:lang w:val="en-US"/>
        </w:rPr>
      </w:pPr>
      <w:r w:rsidRPr="00650E70">
        <w:rPr>
          <w:sz w:val="20"/>
          <w:szCs w:val="20"/>
          <w:lang w:val="en-US"/>
        </w:rPr>
        <w:t>Written consent</w:t>
      </w:r>
      <w:r w:rsidR="00CB4F15" w:rsidRPr="00650E70">
        <w:rPr>
          <w:sz w:val="20"/>
          <w:szCs w:val="20"/>
          <w:lang w:val="en-US"/>
        </w:rPr>
        <w:t xml:space="preserve"> should be included within the minutes.</w:t>
      </w:r>
    </w:p>
    <w:p w14:paraId="07E1C45F" w14:textId="77777777" w:rsidR="00CB4F15" w:rsidRPr="00650E70" w:rsidRDefault="00CB4F15" w:rsidP="00CB4F15">
      <w:pPr>
        <w:pStyle w:val="ListParagraph"/>
        <w:numPr>
          <w:ilvl w:val="0"/>
          <w:numId w:val="7"/>
        </w:numPr>
        <w:jc w:val="both"/>
        <w:rPr>
          <w:sz w:val="20"/>
          <w:szCs w:val="20"/>
          <w:lang w:val="en-US"/>
        </w:rPr>
      </w:pPr>
      <w:r w:rsidRPr="00650E70">
        <w:rPr>
          <w:sz w:val="20"/>
          <w:szCs w:val="20"/>
          <w:lang w:val="en-US"/>
        </w:rPr>
        <w:t>All motions must be carried by an absolute two-thirds majority of the National Council.</w:t>
      </w:r>
    </w:p>
    <w:p w14:paraId="7B37355E" w14:textId="52A982A4" w:rsidR="00CB4F15" w:rsidRPr="00650E70" w:rsidRDefault="00CB4F15" w:rsidP="00CB4F15">
      <w:pPr>
        <w:pStyle w:val="ListParagraph"/>
        <w:numPr>
          <w:ilvl w:val="0"/>
          <w:numId w:val="7"/>
        </w:numPr>
        <w:jc w:val="both"/>
        <w:rPr>
          <w:sz w:val="20"/>
          <w:szCs w:val="20"/>
          <w:lang w:val="en-US"/>
        </w:rPr>
      </w:pPr>
      <w:r w:rsidRPr="00650E70">
        <w:rPr>
          <w:sz w:val="20"/>
          <w:szCs w:val="20"/>
          <w:lang w:val="en-US"/>
        </w:rPr>
        <w:t>The quorum for any motion to accept the minutes of a previous meeting is set at the minimum to achieve a two-thirds majorit</w:t>
      </w:r>
      <w:r w:rsidR="00CC34B1">
        <w:rPr>
          <w:sz w:val="20"/>
          <w:szCs w:val="20"/>
          <w:lang w:val="en-US"/>
        </w:rPr>
        <w:t>y of those present. All Council</w:t>
      </w:r>
      <w:r w:rsidRPr="00650E70">
        <w:rPr>
          <w:sz w:val="20"/>
          <w:szCs w:val="20"/>
          <w:lang w:val="en-US"/>
        </w:rPr>
        <w:t>ors absent from the previous meeting abstain by default.</w:t>
      </w:r>
    </w:p>
    <w:p w14:paraId="10075495" w14:textId="21BB891A" w:rsidR="00CB4F15" w:rsidRDefault="00CB4F15" w:rsidP="00CB4F15">
      <w:pPr>
        <w:pStyle w:val="ListParagraph"/>
        <w:numPr>
          <w:ilvl w:val="0"/>
          <w:numId w:val="7"/>
        </w:numPr>
        <w:jc w:val="both"/>
        <w:rPr>
          <w:sz w:val="20"/>
          <w:szCs w:val="20"/>
          <w:lang w:val="en-US"/>
        </w:rPr>
      </w:pPr>
      <w:r w:rsidRPr="00650E70">
        <w:rPr>
          <w:sz w:val="20"/>
          <w:szCs w:val="20"/>
          <w:lang w:val="en-US"/>
        </w:rPr>
        <w:t>If the total number</w:t>
      </w:r>
      <w:r w:rsidR="00CC34B1">
        <w:rPr>
          <w:sz w:val="20"/>
          <w:szCs w:val="20"/>
          <w:lang w:val="en-US"/>
        </w:rPr>
        <w:t xml:space="preserve"> of Council</w:t>
      </w:r>
      <w:r w:rsidRPr="00650E70">
        <w:rPr>
          <w:sz w:val="20"/>
          <w:szCs w:val="20"/>
          <w:lang w:val="en-US"/>
        </w:rPr>
        <w:t>ors is reduced below the minimum quorum, the National Council may act for the purpose of filling its vacancies in</w:t>
      </w:r>
      <w:r w:rsidR="004A04D7">
        <w:rPr>
          <w:sz w:val="20"/>
          <w:szCs w:val="20"/>
          <w:lang w:val="en-US"/>
        </w:rPr>
        <w:t xml:space="preserve"> accordance with Article 10.1 (h</w:t>
      </w:r>
      <w:r w:rsidRPr="00650E70">
        <w:rPr>
          <w:sz w:val="20"/>
          <w:szCs w:val="20"/>
          <w:lang w:val="en-US"/>
        </w:rPr>
        <w:t>), but for no other purpose.</w:t>
      </w:r>
    </w:p>
    <w:p w14:paraId="140DDD8E" w14:textId="77777777" w:rsidR="004064A5" w:rsidRDefault="004064A5" w:rsidP="004064A5">
      <w:pPr>
        <w:pStyle w:val="ListParagraph"/>
        <w:spacing w:after="0"/>
        <w:ind w:left="502"/>
        <w:jc w:val="both"/>
        <w:rPr>
          <w:b/>
          <w:sz w:val="20"/>
          <w:szCs w:val="20"/>
          <w:lang w:val="en-US"/>
        </w:rPr>
      </w:pPr>
    </w:p>
    <w:p w14:paraId="3C244329" w14:textId="4E6F0489" w:rsidR="00186287" w:rsidRDefault="00186287" w:rsidP="00065D12">
      <w:pPr>
        <w:pStyle w:val="ListParagraph"/>
        <w:numPr>
          <w:ilvl w:val="1"/>
          <w:numId w:val="32"/>
        </w:numPr>
        <w:spacing w:after="0"/>
        <w:jc w:val="both"/>
        <w:rPr>
          <w:b/>
          <w:sz w:val="20"/>
          <w:szCs w:val="20"/>
          <w:lang w:val="en-US"/>
        </w:rPr>
      </w:pPr>
      <w:r>
        <w:rPr>
          <w:b/>
          <w:sz w:val="20"/>
          <w:szCs w:val="20"/>
          <w:lang w:val="en-US"/>
        </w:rPr>
        <w:t>Powers of the Party</w:t>
      </w:r>
    </w:p>
    <w:p w14:paraId="589BC0E3" w14:textId="0A57631A" w:rsidR="00186287" w:rsidRDefault="00186287" w:rsidP="00065D12">
      <w:pPr>
        <w:spacing w:after="0"/>
        <w:ind w:left="142"/>
        <w:jc w:val="both"/>
        <w:rPr>
          <w:sz w:val="20"/>
          <w:szCs w:val="20"/>
          <w:lang w:val="en-US"/>
        </w:rPr>
      </w:pPr>
      <w:r>
        <w:rPr>
          <w:sz w:val="20"/>
          <w:szCs w:val="20"/>
          <w:lang w:val="en-US"/>
        </w:rPr>
        <w:t xml:space="preserve">The National Council may take on the power and authority that it believes it needs to be able to achieve the objectives that are </w:t>
      </w:r>
      <w:r w:rsidR="00B07278">
        <w:rPr>
          <w:sz w:val="20"/>
          <w:szCs w:val="20"/>
          <w:lang w:val="en-US"/>
        </w:rPr>
        <w:t>stated in Part I of this Constitution, Its activities must abide by the law.</w:t>
      </w:r>
    </w:p>
    <w:p w14:paraId="55819491" w14:textId="5B739124" w:rsidR="00B07278" w:rsidRDefault="00065D12" w:rsidP="00065D12">
      <w:pPr>
        <w:spacing w:after="0"/>
        <w:ind w:left="709" w:hanging="567"/>
        <w:jc w:val="both"/>
        <w:rPr>
          <w:sz w:val="20"/>
          <w:szCs w:val="20"/>
          <w:lang w:val="en-US"/>
        </w:rPr>
      </w:pPr>
      <w:r>
        <w:rPr>
          <w:sz w:val="20"/>
          <w:szCs w:val="20"/>
          <w:lang w:val="en-US"/>
        </w:rPr>
        <w:t>(</w:t>
      </w:r>
      <w:r w:rsidR="00B07278">
        <w:rPr>
          <w:sz w:val="20"/>
          <w:szCs w:val="20"/>
          <w:lang w:val="en-US"/>
        </w:rPr>
        <w:t>1</w:t>
      </w:r>
      <w:r>
        <w:rPr>
          <w:sz w:val="20"/>
          <w:szCs w:val="20"/>
          <w:lang w:val="en-US"/>
        </w:rPr>
        <w:t>)</w:t>
      </w:r>
      <w:r w:rsidR="00B07278">
        <w:rPr>
          <w:sz w:val="20"/>
          <w:szCs w:val="20"/>
          <w:lang w:val="en-US"/>
        </w:rPr>
        <w:tab/>
        <w:t>The National Council has the power and authority to raise funds or to invite and receive contributions.</w:t>
      </w:r>
    </w:p>
    <w:p w14:paraId="277D5B73" w14:textId="55A430DE" w:rsidR="00B07278" w:rsidRDefault="00065D12" w:rsidP="00065D12">
      <w:pPr>
        <w:spacing w:after="0"/>
        <w:ind w:left="709" w:hanging="567"/>
        <w:jc w:val="both"/>
        <w:rPr>
          <w:sz w:val="20"/>
          <w:szCs w:val="20"/>
          <w:lang w:val="en-US"/>
        </w:rPr>
      </w:pPr>
      <w:r>
        <w:rPr>
          <w:sz w:val="20"/>
          <w:szCs w:val="20"/>
          <w:lang w:val="en-US"/>
        </w:rPr>
        <w:t>(</w:t>
      </w:r>
      <w:r w:rsidR="00B07278">
        <w:rPr>
          <w:sz w:val="20"/>
          <w:szCs w:val="20"/>
          <w:lang w:val="en-US"/>
        </w:rPr>
        <w:t>2</w:t>
      </w:r>
      <w:r>
        <w:rPr>
          <w:sz w:val="20"/>
          <w:szCs w:val="20"/>
          <w:lang w:val="en-US"/>
        </w:rPr>
        <w:t>)</w:t>
      </w:r>
      <w:r w:rsidR="00B07278">
        <w:rPr>
          <w:sz w:val="20"/>
          <w:szCs w:val="20"/>
          <w:lang w:val="en-US"/>
        </w:rPr>
        <w:tab/>
        <w:t>The National Council does, however, has the power to buy, hire or exchange for any property that it needs to achieve its objective.</w:t>
      </w:r>
    </w:p>
    <w:p w14:paraId="14E0E6B6" w14:textId="7607F490" w:rsidR="00B07278" w:rsidRDefault="00065D12" w:rsidP="00065D12">
      <w:pPr>
        <w:spacing w:after="0"/>
        <w:ind w:left="709" w:hanging="567"/>
        <w:jc w:val="both"/>
        <w:rPr>
          <w:sz w:val="20"/>
          <w:szCs w:val="20"/>
          <w:lang w:val="en-US"/>
        </w:rPr>
      </w:pPr>
      <w:r>
        <w:rPr>
          <w:sz w:val="20"/>
          <w:szCs w:val="20"/>
          <w:lang w:val="en-US"/>
        </w:rPr>
        <w:t>(</w:t>
      </w:r>
      <w:r w:rsidR="00B07278">
        <w:rPr>
          <w:sz w:val="20"/>
          <w:szCs w:val="20"/>
          <w:lang w:val="en-US"/>
        </w:rPr>
        <w:t>3</w:t>
      </w:r>
      <w:r>
        <w:rPr>
          <w:sz w:val="20"/>
          <w:szCs w:val="20"/>
          <w:lang w:val="en-US"/>
        </w:rPr>
        <w:t>)</w:t>
      </w:r>
      <w:r w:rsidR="00B07278">
        <w:rPr>
          <w:sz w:val="20"/>
          <w:szCs w:val="20"/>
          <w:lang w:val="en-US"/>
        </w:rPr>
        <w:tab/>
        <w:t>The National Council has the right to make by-laws for proper management, including procedure for application, approval and termination of membership.</w:t>
      </w:r>
    </w:p>
    <w:p w14:paraId="7211826E" w14:textId="3C6EF20A" w:rsidR="00B07278" w:rsidRDefault="00065D12" w:rsidP="00B07278">
      <w:pPr>
        <w:ind w:left="709" w:hanging="567"/>
        <w:jc w:val="both"/>
        <w:rPr>
          <w:sz w:val="20"/>
          <w:szCs w:val="20"/>
          <w:lang w:val="en-US"/>
        </w:rPr>
      </w:pPr>
      <w:r>
        <w:rPr>
          <w:sz w:val="20"/>
          <w:szCs w:val="20"/>
          <w:lang w:val="en-US"/>
        </w:rPr>
        <w:t>(</w:t>
      </w:r>
      <w:r w:rsidR="00B07278">
        <w:rPr>
          <w:sz w:val="20"/>
          <w:szCs w:val="20"/>
          <w:lang w:val="en-US"/>
        </w:rPr>
        <w:t>4</w:t>
      </w:r>
      <w:r>
        <w:rPr>
          <w:sz w:val="20"/>
          <w:szCs w:val="20"/>
          <w:lang w:val="en-US"/>
        </w:rPr>
        <w:t>)</w:t>
      </w:r>
      <w:r w:rsidR="00B07278">
        <w:rPr>
          <w:sz w:val="20"/>
          <w:szCs w:val="20"/>
          <w:lang w:val="en-US"/>
        </w:rPr>
        <w:tab/>
      </w:r>
      <w:r>
        <w:rPr>
          <w:sz w:val="20"/>
          <w:szCs w:val="20"/>
          <w:lang w:val="en-US"/>
        </w:rPr>
        <w:t>The National Council will decide on the powers and functions of office bearers.</w:t>
      </w:r>
    </w:p>
    <w:p w14:paraId="04448E4E" w14:textId="77777777" w:rsidR="00CB4F15" w:rsidRPr="00080A46" w:rsidRDefault="00CB4F15" w:rsidP="00065D12">
      <w:pPr>
        <w:pStyle w:val="ListParagraph"/>
        <w:numPr>
          <w:ilvl w:val="1"/>
          <w:numId w:val="32"/>
        </w:numPr>
        <w:ind w:left="709" w:hanging="567"/>
        <w:jc w:val="both"/>
        <w:rPr>
          <w:b/>
          <w:sz w:val="20"/>
          <w:szCs w:val="20"/>
          <w:lang w:val="en-US"/>
        </w:rPr>
      </w:pPr>
      <w:r w:rsidRPr="00080A46">
        <w:rPr>
          <w:b/>
          <w:sz w:val="20"/>
          <w:szCs w:val="20"/>
          <w:lang w:val="en-US"/>
        </w:rPr>
        <w:t>Positions</w:t>
      </w:r>
    </w:p>
    <w:p w14:paraId="55140653" w14:textId="77777777" w:rsidR="00CB4F15" w:rsidRPr="00080A46" w:rsidRDefault="00CB4F15" w:rsidP="00065D12">
      <w:pPr>
        <w:pStyle w:val="ListParagraph"/>
        <w:numPr>
          <w:ilvl w:val="2"/>
          <w:numId w:val="32"/>
        </w:numPr>
        <w:ind w:left="567" w:hanging="425"/>
        <w:jc w:val="both"/>
        <w:rPr>
          <w:b/>
          <w:sz w:val="20"/>
          <w:szCs w:val="20"/>
          <w:lang w:val="en-US"/>
        </w:rPr>
      </w:pPr>
      <w:r w:rsidRPr="00080A46">
        <w:rPr>
          <w:b/>
          <w:sz w:val="20"/>
          <w:szCs w:val="20"/>
          <w:lang w:val="en-US"/>
        </w:rPr>
        <w:t>President</w:t>
      </w:r>
    </w:p>
    <w:p w14:paraId="7C437CA2" w14:textId="77777777" w:rsidR="00CB4F15" w:rsidRPr="00080A46" w:rsidRDefault="00CB4F15" w:rsidP="00065D12">
      <w:pPr>
        <w:pStyle w:val="ListParagraph"/>
        <w:numPr>
          <w:ilvl w:val="3"/>
          <w:numId w:val="32"/>
        </w:numPr>
        <w:ind w:hanging="1004"/>
        <w:jc w:val="both"/>
        <w:rPr>
          <w:b/>
          <w:sz w:val="20"/>
          <w:szCs w:val="20"/>
          <w:lang w:val="en-US"/>
        </w:rPr>
      </w:pPr>
      <w:r w:rsidRPr="00080A46">
        <w:rPr>
          <w:b/>
          <w:sz w:val="20"/>
          <w:szCs w:val="20"/>
          <w:lang w:val="en-US"/>
        </w:rPr>
        <w:t>Duties and Responsibilities</w:t>
      </w:r>
    </w:p>
    <w:p w14:paraId="441154ED" w14:textId="77777777" w:rsidR="00CB4F15" w:rsidRPr="00650E70" w:rsidRDefault="00CB4F15" w:rsidP="00A24314">
      <w:pPr>
        <w:pStyle w:val="ListParagraph"/>
        <w:numPr>
          <w:ilvl w:val="0"/>
          <w:numId w:val="9"/>
        </w:numPr>
        <w:ind w:left="567" w:hanging="425"/>
        <w:jc w:val="both"/>
        <w:rPr>
          <w:sz w:val="20"/>
          <w:szCs w:val="20"/>
          <w:lang w:val="en-US"/>
        </w:rPr>
      </w:pPr>
      <w:r w:rsidRPr="00650E70">
        <w:rPr>
          <w:sz w:val="20"/>
          <w:szCs w:val="20"/>
          <w:lang w:val="en-US"/>
        </w:rPr>
        <w:t>The President shall, at a minimum:</w:t>
      </w:r>
    </w:p>
    <w:p w14:paraId="67F3EE86" w14:textId="77777777" w:rsidR="00CB4F15" w:rsidRPr="00650E70" w:rsidRDefault="00CB4F15" w:rsidP="00D83A01">
      <w:pPr>
        <w:pStyle w:val="ListParagraph"/>
        <w:numPr>
          <w:ilvl w:val="0"/>
          <w:numId w:val="10"/>
        </w:numPr>
        <w:ind w:left="1134" w:hanging="567"/>
        <w:jc w:val="both"/>
        <w:rPr>
          <w:sz w:val="20"/>
          <w:szCs w:val="20"/>
          <w:lang w:val="en-US"/>
        </w:rPr>
      </w:pPr>
      <w:r w:rsidRPr="00650E70">
        <w:rPr>
          <w:sz w:val="20"/>
          <w:szCs w:val="20"/>
          <w:lang w:val="en-US"/>
        </w:rPr>
        <w:t>Act as an coordinator for providing direction of the Party;</w:t>
      </w:r>
    </w:p>
    <w:p w14:paraId="14127023" w14:textId="77777777" w:rsidR="00CB4F15" w:rsidRPr="00650E70" w:rsidRDefault="00CB4F15" w:rsidP="00D83A01">
      <w:pPr>
        <w:pStyle w:val="ListParagraph"/>
        <w:numPr>
          <w:ilvl w:val="0"/>
          <w:numId w:val="10"/>
        </w:numPr>
        <w:ind w:left="1134" w:hanging="567"/>
        <w:jc w:val="both"/>
        <w:rPr>
          <w:sz w:val="20"/>
          <w:szCs w:val="20"/>
          <w:lang w:val="en-US"/>
        </w:rPr>
      </w:pPr>
      <w:r w:rsidRPr="00650E70">
        <w:rPr>
          <w:sz w:val="20"/>
          <w:szCs w:val="20"/>
          <w:lang w:val="en-US"/>
        </w:rPr>
        <w:t>Take an active role in advocating on behalf of the Party in the public sphere;</w:t>
      </w:r>
    </w:p>
    <w:p w14:paraId="22649FF2" w14:textId="6F966C53" w:rsidR="00CB4F15" w:rsidRDefault="00CB4F15" w:rsidP="004064A5">
      <w:pPr>
        <w:pStyle w:val="ListParagraph"/>
        <w:numPr>
          <w:ilvl w:val="1"/>
          <w:numId w:val="10"/>
        </w:numPr>
        <w:ind w:hanging="513"/>
        <w:jc w:val="both"/>
        <w:rPr>
          <w:sz w:val="20"/>
          <w:szCs w:val="20"/>
          <w:lang w:val="en-US"/>
        </w:rPr>
      </w:pPr>
      <w:r w:rsidRPr="00650E70">
        <w:rPr>
          <w:sz w:val="20"/>
          <w:szCs w:val="20"/>
          <w:lang w:val="en-US"/>
        </w:rPr>
        <w:t xml:space="preserve">Default as chair of the </w:t>
      </w:r>
      <w:r w:rsidR="00BF1260">
        <w:rPr>
          <w:sz w:val="20"/>
          <w:szCs w:val="20"/>
          <w:lang w:val="en-US"/>
        </w:rPr>
        <w:t>Consultative Conference</w:t>
      </w:r>
      <w:r w:rsidRPr="00650E70">
        <w:rPr>
          <w:sz w:val="20"/>
          <w:szCs w:val="20"/>
          <w:lang w:val="en-US"/>
        </w:rPr>
        <w:t>, and meetings of National Council; and Co-ordinate the activities of the National Council.</w:t>
      </w:r>
    </w:p>
    <w:p w14:paraId="78C69220" w14:textId="200194E5" w:rsidR="00EC5819" w:rsidRDefault="00EC5819" w:rsidP="00EC5819">
      <w:pPr>
        <w:pStyle w:val="ListParagraph"/>
        <w:ind w:left="1647"/>
        <w:jc w:val="both"/>
        <w:rPr>
          <w:sz w:val="20"/>
          <w:szCs w:val="20"/>
          <w:lang w:val="en-US"/>
        </w:rPr>
      </w:pPr>
    </w:p>
    <w:p w14:paraId="77B9E117" w14:textId="1DD51264" w:rsidR="004064A5" w:rsidRDefault="004064A5" w:rsidP="00EC5819">
      <w:pPr>
        <w:pStyle w:val="ListParagraph"/>
        <w:ind w:left="1647"/>
        <w:jc w:val="both"/>
        <w:rPr>
          <w:sz w:val="20"/>
          <w:szCs w:val="20"/>
          <w:lang w:val="en-US"/>
        </w:rPr>
      </w:pPr>
    </w:p>
    <w:p w14:paraId="122F38FC" w14:textId="77777777" w:rsidR="004064A5" w:rsidRPr="00650E70" w:rsidRDefault="004064A5" w:rsidP="00EC5819">
      <w:pPr>
        <w:pStyle w:val="ListParagraph"/>
        <w:ind w:left="1647"/>
        <w:jc w:val="both"/>
        <w:rPr>
          <w:sz w:val="20"/>
          <w:szCs w:val="20"/>
          <w:lang w:val="en-US"/>
        </w:rPr>
      </w:pPr>
    </w:p>
    <w:p w14:paraId="0958C75B" w14:textId="77777777" w:rsidR="00A24314" w:rsidRPr="00080A46" w:rsidRDefault="00A24314" w:rsidP="00065D12">
      <w:pPr>
        <w:pStyle w:val="ListParagraph"/>
        <w:numPr>
          <w:ilvl w:val="2"/>
          <w:numId w:val="32"/>
        </w:numPr>
        <w:ind w:left="709" w:hanging="567"/>
        <w:jc w:val="both"/>
        <w:rPr>
          <w:b/>
          <w:sz w:val="20"/>
          <w:szCs w:val="20"/>
          <w:lang w:val="en-US"/>
        </w:rPr>
      </w:pPr>
      <w:r w:rsidRPr="00080A46">
        <w:rPr>
          <w:b/>
          <w:sz w:val="20"/>
          <w:szCs w:val="20"/>
          <w:lang w:val="en-US"/>
        </w:rPr>
        <w:t>Deputy President</w:t>
      </w:r>
    </w:p>
    <w:p w14:paraId="2DE4A9A1" w14:textId="77777777" w:rsidR="00A24314" w:rsidRPr="00080A46" w:rsidRDefault="00A24314" w:rsidP="00065D12">
      <w:pPr>
        <w:pStyle w:val="ListParagraph"/>
        <w:numPr>
          <w:ilvl w:val="3"/>
          <w:numId w:val="32"/>
        </w:numPr>
        <w:ind w:hanging="1004"/>
        <w:jc w:val="both"/>
        <w:rPr>
          <w:b/>
          <w:sz w:val="20"/>
          <w:szCs w:val="20"/>
          <w:lang w:val="en-US"/>
        </w:rPr>
      </w:pPr>
      <w:r w:rsidRPr="00080A46">
        <w:rPr>
          <w:b/>
          <w:sz w:val="20"/>
          <w:szCs w:val="20"/>
          <w:lang w:val="en-US"/>
        </w:rPr>
        <w:t>Duties and Responsibilities</w:t>
      </w:r>
    </w:p>
    <w:p w14:paraId="384C487A" w14:textId="77777777" w:rsidR="00A24314" w:rsidRPr="00650E70" w:rsidRDefault="00A24314" w:rsidP="004064A5">
      <w:pPr>
        <w:pStyle w:val="ListParagraph"/>
        <w:numPr>
          <w:ilvl w:val="0"/>
          <w:numId w:val="11"/>
        </w:numPr>
        <w:ind w:left="567" w:hanging="425"/>
        <w:jc w:val="both"/>
        <w:rPr>
          <w:sz w:val="20"/>
          <w:szCs w:val="20"/>
          <w:lang w:val="en-US"/>
        </w:rPr>
      </w:pPr>
      <w:r w:rsidRPr="00650E70">
        <w:rPr>
          <w:sz w:val="20"/>
          <w:szCs w:val="20"/>
          <w:lang w:val="en-US"/>
        </w:rPr>
        <w:t>The Deputy President shall, at a minimum:</w:t>
      </w:r>
    </w:p>
    <w:p w14:paraId="618532A1" w14:textId="77777777" w:rsidR="00A24314" w:rsidRPr="00650E70" w:rsidRDefault="00A24314" w:rsidP="004064A5">
      <w:pPr>
        <w:pStyle w:val="ListParagraph"/>
        <w:numPr>
          <w:ilvl w:val="0"/>
          <w:numId w:val="12"/>
        </w:numPr>
        <w:ind w:left="851" w:hanging="284"/>
        <w:jc w:val="both"/>
        <w:rPr>
          <w:sz w:val="20"/>
          <w:szCs w:val="20"/>
          <w:lang w:val="en-US"/>
        </w:rPr>
      </w:pPr>
      <w:r w:rsidRPr="00650E70">
        <w:rPr>
          <w:sz w:val="20"/>
          <w:szCs w:val="20"/>
          <w:lang w:val="en-US"/>
        </w:rPr>
        <w:t>Assist the President with their duties in accordance with this Constitution; and</w:t>
      </w:r>
    </w:p>
    <w:p w14:paraId="4DF4412D" w14:textId="353C2090" w:rsidR="00A24314" w:rsidRDefault="00A24314" w:rsidP="004064A5">
      <w:pPr>
        <w:pStyle w:val="ListParagraph"/>
        <w:numPr>
          <w:ilvl w:val="0"/>
          <w:numId w:val="12"/>
        </w:numPr>
        <w:ind w:left="851" w:hanging="284"/>
        <w:jc w:val="both"/>
        <w:rPr>
          <w:sz w:val="20"/>
          <w:szCs w:val="20"/>
          <w:lang w:val="en-US"/>
        </w:rPr>
      </w:pPr>
      <w:r w:rsidRPr="00650E70">
        <w:rPr>
          <w:sz w:val="20"/>
          <w:szCs w:val="20"/>
          <w:lang w:val="en-US"/>
        </w:rPr>
        <w:t>If the President is unable (on temporary basis) to conduct their obligations under the Constitution, the Deputy is to substitute and fulfill those obligations.</w:t>
      </w:r>
    </w:p>
    <w:p w14:paraId="5EBA1711" w14:textId="77777777" w:rsidR="00EC5819" w:rsidRDefault="00EC5819" w:rsidP="00EC5819">
      <w:pPr>
        <w:pStyle w:val="ListParagraph"/>
        <w:ind w:left="1134"/>
        <w:jc w:val="both"/>
        <w:rPr>
          <w:sz w:val="20"/>
          <w:szCs w:val="20"/>
          <w:lang w:val="en-US"/>
        </w:rPr>
      </w:pPr>
    </w:p>
    <w:p w14:paraId="2E752A66" w14:textId="77777777" w:rsidR="00A24314" w:rsidRPr="00080A46" w:rsidRDefault="00A24314" w:rsidP="00B07278">
      <w:pPr>
        <w:pStyle w:val="ListParagraph"/>
        <w:numPr>
          <w:ilvl w:val="2"/>
          <w:numId w:val="32"/>
        </w:numPr>
        <w:jc w:val="both"/>
        <w:rPr>
          <w:b/>
          <w:sz w:val="20"/>
          <w:szCs w:val="20"/>
          <w:lang w:val="en-US"/>
        </w:rPr>
      </w:pPr>
      <w:r w:rsidRPr="00080A46">
        <w:rPr>
          <w:b/>
          <w:sz w:val="20"/>
          <w:szCs w:val="20"/>
          <w:lang w:val="en-US"/>
        </w:rPr>
        <w:t>Secretary</w:t>
      </w:r>
    </w:p>
    <w:p w14:paraId="5FE856BB" w14:textId="2543BD87" w:rsidR="00A24314" w:rsidRDefault="00A24314" w:rsidP="004064A5">
      <w:pPr>
        <w:pStyle w:val="ListParagraph"/>
        <w:numPr>
          <w:ilvl w:val="3"/>
          <w:numId w:val="32"/>
        </w:numPr>
        <w:ind w:left="993" w:hanging="709"/>
        <w:jc w:val="both"/>
        <w:rPr>
          <w:b/>
          <w:sz w:val="20"/>
          <w:szCs w:val="20"/>
          <w:lang w:val="en-US"/>
        </w:rPr>
      </w:pPr>
      <w:r w:rsidRPr="00080A46">
        <w:rPr>
          <w:b/>
          <w:sz w:val="20"/>
          <w:szCs w:val="20"/>
          <w:lang w:val="en-US"/>
        </w:rPr>
        <w:t>Duties and Responsibilities</w:t>
      </w:r>
    </w:p>
    <w:p w14:paraId="6F542F4E" w14:textId="77777777" w:rsidR="00A24314" w:rsidRPr="00650E70" w:rsidRDefault="00A24314" w:rsidP="00065D12">
      <w:pPr>
        <w:pStyle w:val="ListParagraph"/>
        <w:numPr>
          <w:ilvl w:val="0"/>
          <w:numId w:val="14"/>
        </w:numPr>
        <w:ind w:left="567" w:hanging="283"/>
        <w:jc w:val="both"/>
        <w:rPr>
          <w:b/>
          <w:sz w:val="20"/>
          <w:szCs w:val="20"/>
          <w:lang w:val="en-US"/>
        </w:rPr>
      </w:pPr>
      <w:r w:rsidRPr="00650E70">
        <w:rPr>
          <w:sz w:val="20"/>
          <w:szCs w:val="20"/>
          <w:lang w:val="en-US"/>
        </w:rPr>
        <w:t>The Secretary shall, at a minimum:</w:t>
      </w:r>
    </w:p>
    <w:p w14:paraId="0BA7A858" w14:textId="77777777" w:rsidR="00B23B92" w:rsidRPr="00B23B92" w:rsidRDefault="00B23B92" w:rsidP="004064A5">
      <w:pPr>
        <w:pStyle w:val="ListParagraph"/>
        <w:numPr>
          <w:ilvl w:val="0"/>
          <w:numId w:val="15"/>
        </w:numPr>
        <w:ind w:left="1134" w:hanging="567"/>
        <w:jc w:val="both"/>
        <w:rPr>
          <w:b/>
          <w:sz w:val="16"/>
          <w:szCs w:val="16"/>
          <w:lang w:val="en-US"/>
        </w:rPr>
      </w:pPr>
      <w:r w:rsidRPr="00650E70">
        <w:rPr>
          <w:sz w:val="20"/>
          <w:szCs w:val="20"/>
          <w:lang w:val="en-US"/>
        </w:rPr>
        <w:t>Provide notice in advance to members of all official</w:t>
      </w:r>
      <w:r>
        <w:rPr>
          <w:sz w:val="24"/>
          <w:szCs w:val="24"/>
          <w:lang w:val="en-US"/>
        </w:rPr>
        <w:t xml:space="preserve"> </w:t>
      </w:r>
      <w:r w:rsidRPr="004A04D7">
        <w:rPr>
          <w:sz w:val="20"/>
          <w:szCs w:val="20"/>
          <w:lang w:val="en-US"/>
        </w:rPr>
        <w:t>meetings,</w:t>
      </w:r>
      <w:r>
        <w:rPr>
          <w:sz w:val="24"/>
          <w:szCs w:val="24"/>
          <w:lang w:val="en-US"/>
        </w:rPr>
        <w:t xml:space="preserve"> </w:t>
      </w:r>
      <w:r w:rsidRPr="00650E70">
        <w:rPr>
          <w:sz w:val="20"/>
          <w:szCs w:val="20"/>
          <w:lang w:val="en-US"/>
        </w:rPr>
        <w:t>and of the National Council</w:t>
      </w:r>
      <w:r>
        <w:rPr>
          <w:sz w:val="24"/>
          <w:szCs w:val="24"/>
          <w:lang w:val="en-US"/>
        </w:rPr>
        <w:t>;</w:t>
      </w:r>
    </w:p>
    <w:p w14:paraId="39F1E5C0" w14:textId="41089313" w:rsidR="00B23B92" w:rsidRPr="00650E70" w:rsidRDefault="00B23B92" w:rsidP="004064A5">
      <w:pPr>
        <w:pStyle w:val="ListParagraph"/>
        <w:numPr>
          <w:ilvl w:val="0"/>
          <w:numId w:val="15"/>
        </w:numPr>
        <w:ind w:left="1134" w:hanging="567"/>
        <w:jc w:val="both"/>
        <w:rPr>
          <w:b/>
          <w:sz w:val="20"/>
          <w:szCs w:val="20"/>
          <w:lang w:val="en-US"/>
        </w:rPr>
      </w:pPr>
      <w:r w:rsidRPr="00650E70">
        <w:rPr>
          <w:sz w:val="20"/>
          <w:szCs w:val="20"/>
          <w:lang w:val="en-US"/>
        </w:rPr>
        <w:t xml:space="preserve">Prepare schedules, agenda, and correspondence from members for submission to the meeting or </w:t>
      </w:r>
      <w:r w:rsidR="00966EE1">
        <w:rPr>
          <w:sz w:val="20"/>
          <w:szCs w:val="20"/>
          <w:lang w:val="en-US"/>
        </w:rPr>
        <w:t>Annual General Meeting</w:t>
      </w:r>
      <w:r w:rsidRPr="00650E70">
        <w:rPr>
          <w:sz w:val="20"/>
          <w:szCs w:val="20"/>
          <w:lang w:val="en-US"/>
        </w:rPr>
        <w:t>, and record attendance of persons present, and arrange for minutes to be recorded;</w:t>
      </w:r>
    </w:p>
    <w:p w14:paraId="1007CFEB" w14:textId="77777777" w:rsidR="00B23B92" w:rsidRPr="00650E70" w:rsidRDefault="00B23B92" w:rsidP="008352E1">
      <w:pPr>
        <w:pStyle w:val="ListParagraph"/>
        <w:numPr>
          <w:ilvl w:val="0"/>
          <w:numId w:val="15"/>
        </w:numPr>
        <w:ind w:left="1134" w:hanging="567"/>
        <w:jc w:val="both"/>
        <w:rPr>
          <w:b/>
          <w:sz w:val="20"/>
          <w:szCs w:val="20"/>
          <w:lang w:val="en-US"/>
        </w:rPr>
      </w:pPr>
      <w:r w:rsidRPr="00650E70">
        <w:rPr>
          <w:sz w:val="20"/>
          <w:szCs w:val="20"/>
          <w:lang w:val="en-US"/>
        </w:rPr>
        <w:t>Co-ordinate official correspondence of the National Council;</w:t>
      </w:r>
    </w:p>
    <w:p w14:paraId="16C023B2" w14:textId="40406774" w:rsidR="00B23B92" w:rsidRPr="00650E70" w:rsidRDefault="00B23B92" w:rsidP="008352E1">
      <w:pPr>
        <w:pStyle w:val="ListParagraph"/>
        <w:numPr>
          <w:ilvl w:val="0"/>
          <w:numId w:val="15"/>
        </w:numPr>
        <w:ind w:left="1134" w:hanging="567"/>
        <w:jc w:val="both"/>
        <w:rPr>
          <w:sz w:val="20"/>
          <w:szCs w:val="20"/>
          <w:lang w:val="en-US"/>
        </w:rPr>
      </w:pPr>
      <w:r w:rsidRPr="00650E70">
        <w:rPr>
          <w:sz w:val="20"/>
          <w:szCs w:val="20"/>
          <w:lang w:val="en-US"/>
        </w:rPr>
        <w:t xml:space="preserve">Maintain the party register, in accordance with the Electoral Commission Act and Non-Profit </w:t>
      </w:r>
      <w:r w:rsidR="001868DA" w:rsidRPr="00650E70">
        <w:rPr>
          <w:sz w:val="20"/>
          <w:szCs w:val="20"/>
          <w:lang w:val="en-US"/>
        </w:rPr>
        <w:t>Organizations</w:t>
      </w:r>
      <w:r w:rsidRPr="00650E70">
        <w:rPr>
          <w:sz w:val="20"/>
          <w:szCs w:val="20"/>
          <w:lang w:val="en-US"/>
        </w:rPr>
        <w:t xml:space="preserve"> Act;</w:t>
      </w:r>
    </w:p>
    <w:p w14:paraId="6426156A" w14:textId="77777777" w:rsidR="00B23B92" w:rsidRPr="00650E70" w:rsidRDefault="00B23B92" w:rsidP="008352E1">
      <w:pPr>
        <w:pStyle w:val="ListParagraph"/>
        <w:numPr>
          <w:ilvl w:val="0"/>
          <w:numId w:val="15"/>
        </w:numPr>
        <w:ind w:left="1134" w:hanging="567"/>
        <w:jc w:val="both"/>
        <w:rPr>
          <w:b/>
          <w:sz w:val="20"/>
          <w:szCs w:val="20"/>
          <w:lang w:val="en-US"/>
        </w:rPr>
      </w:pPr>
      <w:r w:rsidRPr="00650E70">
        <w:rPr>
          <w:sz w:val="20"/>
          <w:szCs w:val="20"/>
          <w:lang w:val="en-US"/>
        </w:rPr>
        <w:t xml:space="preserve">Maintain custody of all documents, statements and records of the Party, and except for those documents that are otherwise accounted for in this </w:t>
      </w:r>
      <w:r w:rsidR="008D0697" w:rsidRPr="00650E70">
        <w:rPr>
          <w:sz w:val="20"/>
          <w:szCs w:val="20"/>
          <w:lang w:val="en-US"/>
        </w:rPr>
        <w:t>Constitution</w:t>
      </w:r>
      <w:r w:rsidRPr="00650E70">
        <w:rPr>
          <w:sz w:val="20"/>
          <w:szCs w:val="20"/>
          <w:lang w:val="en-US"/>
        </w:rPr>
        <w:t>, by other officers; and</w:t>
      </w:r>
    </w:p>
    <w:p w14:paraId="241074BA" w14:textId="569F5347" w:rsidR="00B23B92" w:rsidRPr="00650E70" w:rsidRDefault="00B23B92" w:rsidP="008352E1">
      <w:pPr>
        <w:pStyle w:val="ListParagraph"/>
        <w:numPr>
          <w:ilvl w:val="0"/>
          <w:numId w:val="15"/>
        </w:numPr>
        <w:ind w:left="1134" w:hanging="567"/>
        <w:jc w:val="both"/>
        <w:rPr>
          <w:b/>
          <w:sz w:val="20"/>
          <w:szCs w:val="20"/>
          <w:lang w:val="en-US"/>
        </w:rPr>
      </w:pPr>
      <w:r w:rsidRPr="00650E70">
        <w:rPr>
          <w:sz w:val="20"/>
          <w:szCs w:val="20"/>
          <w:lang w:val="en-US"/>
        </w:rPr>
        <w:t xml:space="preserve">Briefly minute, or delegate responsibility for minuting, listing the decisions of meetings of the </w:t>
      </w:r>
      <w:r w:rsidR="00966EE1">
        <w:rPr>
          <w:sz w:val="20"/>
          <w:szCs w:val="20"/>
          <w:lang w:val="en-US"/>
        </w:rPr>
        <w:t>Annual General Meeting</w:t>
      </w:r>
      <w:r w:rsidRPr="00650E70">
        <w:rPr>
          <w:sz w:val="20"/>
          <w:szCs w:val="20"/>
          <w:lang w:val="en-US"/>
        </w:rPr>
        <w:t xml:space="preserve"> and National Council and ensure publication at the earliest possible convenience.</w:t>
      </w:r>
    </w:p>
    <w:p w14:paraId="265AC8A8" w14:textId="77777777" w:rsidR="00B23B92" w:rsidRPr="00650E70" w:rsidRDefault="00161889" w:rsidP="00B23B92">
      <w:pPr>
        <w:pStyle w:val="ListParagraph"/>
        <w:numPr>
          <w:ilvl w:val="0"/>
          <w:numId w:val="14"/>
        </w:numPr>
        <w:jc w:val="both"/>
        <w:rPr>
          <w:sz w:val="20"/>
          <w:szCs w:val="20"/>
          <w:lang w:val="en-US"/>
        </w:rPr>
      </w:pPr>
      <w:r w:rsidRPr="00650E70">
        <w:rPr>
          <w:sz w:val="20"/>
          <w:szCs w:val="20"/>
          <w:lang w:val="en-US"/>
        </w:rPr>
        <w:t>The Secretary fulfills the requirements and obligations of the position of Party as defined in the Electoral Commission Act.</w:t>
      </w:r>
    </w:p>
    <w:p w14:paraId="03D09AA5" w14:textId="77777777" w:rsidR="00161889" w:rsidRPr="00650E70" w:rsidRDefault="00161889" w:rsidP="00B23B92">
      <w:pPr>
        <w:pStyle w:val="ListParagraph"/>
        <w:numPr>
          <w:ilvl w:val="0"/>
          <w:numId w:val="14"/>
        </w:numPr>
        <w:jc w:val="both"/>
        <w:rPr>
          <w:sz w:val="20"/>
          <w:szCs w:val="20"/>
          <w:lang w:val="en-US"/>
        </w:rPr>
      </w:pPr>
      <w:r w:rsidRPr="00650E70">
        <w:rPr>
          <w:sz w:val="20"/>
          <w:szCs w:val="20"/>
          <w:lang w:val="en-US"/>
        </w:rPr>
        <w:t>The Secretary fulfills the requirements and obligations of Registered Officer as defined in the Electoral Commission Act.</w:t>
      </w:r>
    </w:p>
    <w:p w14:paraId="74C95599" w14:textId="77777777" w:rsidR="00161889" w:rsidRPr="00080A46" w:rsidRDefault="00161889" w:rsidP="00EC5819">
      <w:pPr>
        <w:spacing w:after="0"/>
        <w:ind w:left="360"/>
        <w:jc w:val="both"/>
        <w:rPr>
          <w:b/>
          <w:sz w:val="20"/>
          <w:szCs w:val="20"/>
          <w:lang w:val="en-US"/>
        </w:rPr>
      </w:pPr>
      <w:r w:rsidRPr="00080A46">
        <w:rPr>
          <w:b/>
          <w:sz w:val="20"/>
          <w:szCs w:val="20"/>
          <w:lang w:val="en-US"/>
        </w:rPr>
        <w:t>3.2.4</w:t>
      </w:r>
      <w:r w:rsidRPr="00650E70">
        <w:rPr>
          <w:b/>
          <w:sz w:val="24"/>
          <w:szCs w:val="24"/>
          <w:lang w:val="en-US"/>
        </w:rPr>
        <w:tab/>
      </w:r>
      <w:r w:rsidRPr="00080A46">
        <w:rPr>
          <w:b/>
          <w:sz w:val="20"/>
          <w:szCs w:val="20"/>
          <w:lang w:val="en-US"/>
        </w:rPr>
        <w:t>Deputy Secretary</w:t>
      </w:r>
    </w:p>
    <w:p w14:paraId="6AE5CE7B" w14:textId="77777777" w:rsidR="00161889" w:rsidRPr="00650E70" w:rsidRDefault="00161889" w:rsidP="008352E1">
      <w:pPr>
        <w:spacing w:after="0"/>
        <w:ind w:left="360"/>
        <w:jc w:val="both"/>
        <w:rPr>
          <w:b/>
          <w:sz w:val="24"/>
          <w:szCs w:val="24"/>
          <w:lang w:val="en-US"/>
        </w:rPr>
      </w:pPr>
      <w:r w:rsidRPr="00080A46">
        <w:rPr>
          <w:b/>
          <w:sz w:val="20"/>
          <w:szCs w:val="20"/>
          <w:lang w:val="en-US"/>
        </w:rPr>
        <w:t>3.2.4.1.</w:t>
      </w:r>
      <w:r w:rsidRPr="00080A46">
        <w:rPr>
          <w:b/>
          <w:sz w:val="20"/>
          <w:szCs w:val="20"/>
          <w:lang w:val="en-US"/>
        </w:rPr>
        <w:tab/>
        <w:t>Duties and Responsibilities</w:t>
      </w:r>
    </w:p>
    <w:p w14:paraId="0D2F4749" w14:textId="77777777" w:rsidR="00161889" w:rsidRPr="00650E70" w:rsidRDefault="00161889" w:rsidP="00161889">
      <w:pPr>
        <w:ind w:left="360"/>
        <w:jc w:val="both"/>
        <w:rPr>
          <w:sz w:val="20"/>
          <w:szCs w:val="20"/>
          <w:lang w:val="en-US"/>
        </w:rPr>
      </w:pPr>
      <w:r>
        <w:rPr>
          <w:sz w:val="16"/>
          <w:szCs w:val="16"/>
          <w:lang w:val="en-US"/>
        </w:rPr>
        <w:t>(a)</w:t>
      </w:r>
      <w:r>
        <w:rPr>
          <w:sz w:val="16"/>
          <w:szCs w:val="16"/>
          <w:lang w:val="en-US"/>
        </w:rPr>
        <w:tab/>
      </w:r>
      <w:r w:rsidRPr="00650E70">
        <w:rPr>
          <w:sz w:val="20"/>
          <w:szCs w:val="20"/>
          <w:lang w:val="en-US"/>
        </w:rPr>
        <w:t>The Deputy Secretary shall, at a minimum:</w:t>
      </w:r>
    </w:p>
    <w:p w14:paraId="69CE8612" w14:textId="77777777" w:rsidR="00161889" w:rsidRPr="00650E70" w:rsidRDefault="00161889" w:rsidP="008352E1">
      <w:pPr>
        <w:spacing w:after="0"/>
        <w:ind w:left="1134" w:hanging="567"/>
        <w:jc w:val="both"/>
        <w:rPr>
          <w:sz w:val="20"/>
          <w:szCs w:val="20"/>
          <w:lang w:val="en-US"/>
        </w:rPr>
      </w:pPr>
      <w:r w:rsidRPr="00650E70">
        <w:rPr>
          <w:sz w:val="20"/>
          <w:szCs w:val="20"/>
          <w:lang w:val="en-US"/>
        </w:rPr>
        <w:t>(i)</w:t>
      </w:r>
      <w:r w:rsidRPr="00650E70">
        <w:rPr>
          <w:sz w:val="20"/>
          <w:szCs w:val="20"/>
          <w:lang w:val="en-US"/>
        </w:rPr>
        <w:tab/>
        <w:t>Assist the Secretary with their duties in accordance with this Constitution.</w:t>
      </w:r>
    </w:p>
    <w:p w14:paraId="32FA567A" w14:textId="40A20306" w:rsidR="00161889" w:rsidRDefault="00161889" w:rsidP="00D83A01">
      <w:pPr>
        <w:ind w:left="1134" w:hanging="567"/>
        <w:jc w:val="both"/>
        <w:rPr>
          <w:sz w:val="20"/>
          <w:szCs w:val="20"/>
          <w:lang w:val="en-US"/>
        </w:rPr>
      </w:pPr>
      <w:r w:rsidRPr="00650E70">
        <w:rPr>
          <w:sz w:val="20"/>
          <w:szCs w:val="20"/>
          <w:lang w:val="en-US"/>
        </w:rPr>
        <w:t>(ii)</w:t>
      </w:r>
      <w:r w:rsidRPr="00650E70">
        <w:rPr>
          <w:sz w:val="20"/>
          <w:szCs w:val="20"/>
          <w:lang w:val="en-US"/>
        </w:rPr>
        <w:tab/>
      </w:r>
      <w:r w:rsidR="00D83A01" w:rsidRPr="00650E70">
        <w:rPr>
          <w:sz w:val="20"/>
          <w:szCs w:val="20"/>
          <w:lang w:val="en-US"/>
        </w:rPr>
        <w:t>I</w:t>
      </w:r>
      <w:r w:rsidRPr="00650E70">
        <w:rPr>
          <w:sz w:val="20"/>
          <w:szCs w:val="20"/>
          <w:lang w:val="en-US"/>
        </w:rPr>
        <w:t>f the Secretary is unable (on a temporary basis) to conduct their obligations under the Constitution, the Deputy is to substitute and fulfil those obligations.</w:t>
      </w:r>
    </w:p>
    <w:p w14:paraId="48D45C6A" w14:textId="34FC2F4B" w:rsidR="00161889" w:rsidRPr="00080A46" w:rsidRDefault="008D0697" w:rsidP="008352E1">
      <w:pPr>
        <w:pStyle w:val="ListParagraph"/>
        <w:numPr>
          <w:ilvl w:val="2"/>
          <w:numId w:val="18"/>
        </w:numPr>
        <w:ind w:hanging="682"/>
        <w:jc w:val="both"/>
        <w:rPr>
          <w:b/>
          <w:sz w:val="20"/>
          <w:szCs w:val="20"/>
          <w:lang w:val="en-US"/>
        </w:rPr>
      </w:pPr>
      <w:r w:rsidRPr="00080A46">
        <w:rPr>
          <w:b/>
          <w:sz w:val="20"/>
          <w:szCs w:val="20"/>
          <w:lang w:val="en-US"/>
        </w:rPr>
        <w:lastRenderedPageBreak/>
        <w:t>Treasurer</w:t>
      </w:r>
    </w:p>
    <w:p w14:paraId="15EA1D09" w14:textId="77777777" w:rsidR="008D0697" w:rsidRPr="00080A46" w:rsidRDefault="008D0697" w:rsidP="00FF7D77">
      <w:pPr>
        <w:pStyle w:val="ListParagraph"/>
        <w:numPr>
          <w:ilvl w:val="3"/>
          <w:numId w:val="18"/>
        </w:numPr>
        <w:jc w:val="both"/>
        <w:rPr>
          <w:b/>
          <w:sz w:val="20"/>
          <w:szCs w:val="20"/>
          <w:lang w:val="en-US"/>
        </w:rPr>
      </w:pPr>
      <w:r w:rsidRPr="00080A46">
        <w:rPr>
          <w:b/>
          <w:sz w:val="20"/>
          <w:szCs w:val="20"/>
          <w:lang w:val="en-US"/>
        </w:rPr>
        <w:t>Duties and Responsibilities</w:t>
      </w:r>
    </w:p>
    <w:p w14:paraId="5168A388" w14:textId="73AAC95E" w:rsidR="00161889" w:rsidRPr="00650E70" w:rsidRDefault="00D83A01" w:rsidP="00D83A01">
      <w:pPr>
        <w:pStyle w:val="ListParagraph"/>
        <w:numPr>
          <w:ilvl w:val="0"/>
          <w:numId w:val="16"/>
        </w:numPr>
        <w:ind w:left="567" w:hanging="425"/>
        <w:jc w:val="both"/>
        <w:rPr>
          <w:sz w:val="20"/>
          <w:szCs w:val="20"/>
          <w:lang w:val="en-US"/>
        </w:rPr>
      </w:pPr>
      <w:r w:rsidRPr="00650E70">
        <w:rPr>
          <w:sz w:val="20"/>
          <w:szCs w:val="20"/>
          <w:lang w:val="en-US"/>
        </w:rPr>
        <w:t>The Treasurer shall, at a minimum:</w:t>
      </w:r>
    </w:p>
    <w:p w14:paraId="79FC150E" w14:textId="3F8522F3" w:rsidR="00D83A01" w:rsidRPr="00650E70" w:rsidRDefault="00D83A01" w:rsidP="00D83A01">
      <w:pPr>
        <w:pStyle w:val="ListParagraph"/>
        <w:numPr>
          <w:ilvl w:val="0"/>
          <w:numId w:val="17"/>
        </w:numPr>
        <w:ind w:left="1134" w:hanging="567"/>
        <w:jc w:val="both"/>
        <w:rPr>
          <w:sz w:val="20"/>
          <w:szCs w:val="20"/>
          <w:lang w:val="en-US"/>
        </w:rPr>
      </w:pPr>
      <w:r w:rsidRPr="00650E70">
        <w:rPr>
          <w:sz w:val="20"/>
          <w:szCs w:val="20"/>
          <w:lang w:val="en-US"/>
        </w:rPr>
        <w:t>Develop and ensure security and accountability measures for all receipts and payments are followed:</w:t>
      </w:r>
    </w:p>
    <w:p w14:paraId="719A89F5" w14:textId="037D4B3F" w:rsidR="00D83A01" w:rsidRPr="00650E70" w:rsidRDefault="00D83A01" w:rsidP="00D83A01">
      <w:pPr>
        <w:pStyle w:val="ListParagraph"/>
        <w:numPr>
          <w:ilvl w:val="0"/>
          <w:numId w:val="17"/>
        </w:numPr>
        <w:ind w:left="1134" w:hanging="567"/>
        <w:jc w:val="both"/>
        <w:rPr>
          <w:sz w:val="20"/>
          <w:szCs w:val="20"/>
          <w:lang w:val="en-US"/>
        </w:rPr>
      </w:pPr>
      <w:r w:rsidRPr="00650E70">
        <w:rPr>
          <w:sz w:val="20"/>
          <w:szCs w:val="20"/>
          <w:lang w:val="en-US"/>
        </w:rPr>
        <w:t xml:space="preserve">Submit an Annual Financial Report to the </w:t>
      </w:r>
      <w:r w:rsidR="00966EE1">
        <w:rPr>
          <w:sz w:val="20"/>
          <w:szCs w:val="20"/>
          <w:lang w:val="en-US"/>
        </w:rPr>
        <w:t>Annual General Meeting</w:t>
      </w:r>
      <w:r w:rsidRPr="00650E70">
        <w:rPr>
          <w:sz w:val="20"/>
          <w:szCs w:val="20"/>
          <w:lang w:val="en-US"/>
        </w:rPr>
        <w:t>, detailing balance</w:t>
      </w:r>
      <w:r>
        <w:rPr>
          <w:sz w:val="24"/>
          <w:szCs w:val="24"/>
          <w:lang w:val="en-US"/>
        </w:rPr>
        <w:t xml:space="preserve"> </w:t>
      </w:r>
      <w:r w:rsidRPr="00650E70">
        <w:rPr>
          <w:sz w:val="20"/>
          <w:szCs w:val="20"/>
          <w:lang w:val="en-US"/>
        </w:rPr>
        <w:t>sheets, financial</w:t>
      </w:r>
      <w:r>
        <w:rPr>
          <w:sz w:val="24"/>
          <w:szCs w:val="24"/>
          <w:lang w:val="en-US"/>
        </w:rPr>
        <w:t xml:space="preserve"> </w:t>
      </w:r>
      <w:r w:rsidRPr="00650E70">
        <w:rPr>
          <w:sz w:val="20"/>
          <w:szCs w:val="20"/>
          <w:lang w:val="en-US"/>
        </w:rPr>
        <w:t>statements and relevant particulars;</w:t>
      </w:r>
    </w:p>
    <w:p w14:paraId="1CD5DCEA" w14:textId="35C6252C" w:rsidR="00D83A01" w:rsidRPr="00080A46" w:rsidRDefault="00D83A01" w:rsidP="00D83A01">
      <w:pPr>
        <w:pStyle w:val="ListParagraph"/>
        <w:numPr>
          <w:ilvl w:val="0"/>
          <w:numId w:val="17"/>
        </w:numPr>
        <w:ind w:left="1134" w:hanging="567"/>
        <w:jc w:val="both"/>
        <w:rPr>
          <w:sz w:val="20"/>
          <w:szCs w:val="20"/>
          <w:lang w:val="en-US"/>
        </w:rPr>
      </w:pPr>
      <w:r w:rsidRPr="00650E70">
        <w:rPr>
          <w:sz w:val="20"/>
          <w:szCs w:val="20"/>
          <w:lang w:val="en-US"/>
        </w:rPr>
        <w:t>Maintain adequate controls over Party finances and all financial records</w:t>
      </w:r>
      <w:r w:rsidR="00FF7D77" w:rsidRPr="00650E70">
        <w:rPr>
          <w:sz w:val="20"/>
          <w:szCs w:val="20"/>
          <w:lang w:val="en-US"/>
        </w:rPr>
        <w:t xml:space="preserve">, documents, </w:t>
      </w:r>
      <w:r w:rsidR="00BF1260">
        <w:rPr>
          <w:sz w:val="20"/>
          <w:szCs w:val="20"/>
          <w:lang w:val="en-US"/>
        </w:rPr>
        <w:t>and investments;</w:t>
      </w:r>
    </w:p>
    <w:p w14:paraId="5D765AD0" w14:textId="3F859B2F" w:rsidR="00FF7D77" w:rsidRPr="00080A46" w:rsidRDefault="00FF7D77" w:rsidP="00D83A01">
      <w:pPr>
        <w:pStyle w:val="ListParagraph"/>
        <w:numPr>
          <w:ilvl w:val="0"/>
          <w:numId w:val="17"/>
        </w:numPr>
        <w:ind w:left="1134" w:hanging="567"/>
        <w:jc w:val="both"/>
        <w:rPr>
          <w:sz w:val="20"/>
          <w:szCs w:val="20"/>
          <w:lang w:val="en-US"/>
        </w:rPr>
      </w:pPr>
      <w:r w:rsidRPr="00080A46">
        <w:rPr>
          <w:sz w:val="20"/>
          <w:szCs w:val="20"/>
          <w:lang w:val="en-US"/>
        </w:rPr>
        <w:t>Ensure that all bookkeeping is conducted by an appropriately skilled person, and all documents conform to relevant legislation and regulations and this Constitution.</w:t>
      </w:r>
    </w:p>
    <w:p w14:paraId="039F1EF0" w14:textId="09459F71" w:rsidR="00FF7D77" w:rsidRPr="00080A46" w:rsidRDefault="00FF7D77" w:rsidP="00FF7D77">
      <w:pPr>
        <w:pStyle w:val="ListParagraph"/>
        <w:numPr>
          <w:ilvl w:val="0"/>
          <w:numId w:val="16"/>
        </w:numPr>
        <w:ind w:hanging="578"/>
        <w:jc w:val="both"/>
        <w:rPr>
          <w:sz w:val="20"/>
          <w:szCs w:val="20"/>
          <w:lang w:val="en-US"/>
        </w:rPr>
      </w:pPr>
      <w:r w:rsidRPr="00080A46">
        <w:rPr>
          <w:sz w:val="20"/>
          <w:szCs w:val="20"/>
          <w:lang w:val="en-US"/>
        </w:rPr>
        <w:t>The Treasure fulfils the requirements and obligations of the Party as defined in the Electoral Commission Act.:</w:t>
      </w:r>
    </w:p>
    <w:p w14:paraId="2FEAD90B" w14:textId="6AC1AFE5" w:rsidR="00FF7D77" w:rsidRDefault="00FF7D77" w:rsidP="00FF7D77">
      <w:pPr>
        <w:pStyle w:val="ListParagraph"/>
        <w:numPr>
          <w:ilvl w:val="0"/>
          <w:numId w:val="16"/>
        </w:numPr>
        <w:ind w:hanging="578"/>
        <w:jc w:val="both"/>
        <w:rPr>
          <w:sz w:val="20"/>
          <w:szCs w:val="20"/>
          <w:lang w:val="en-US"/>
        </w:rPr>
      </w:pPr>
      <w:r w:rsidRPr="00080A46">
        <w:rPr>
          <w:sz w:val="20"/>
          <w:szCs w:val="20"/>
          <w:lang w:val="en-US"/>
        </w:rPr>
        <w:t xml:space="preserve">The receipt of all monies paid to the Party, the issuing of all receipts and the deposit of such monies into accounts determined by the </w:t>
      </w:r>
      <w:r w:rsidR="00966EE1">
        <w:rPr>
          <w:sz w:val="20"/>
          <w:szCs w:val="20"/>
          <w:lang w:val="en-US"/>
        </w:rPr>
        <w:t>Annual General Meeting</w:t>
      </w:r>
      <w:r w:rsidRPr="00080A46">
        <w:rPr>
          <w:sz w:val="20"/>
          <w:szCs w:val="20"/>
          <w:lang w:val="en-US"/>
        </w:rPr>
        <w:t>.</w:t>
      </w:r>
    </w:p>
    <w:p w14:paraId="2385E046" w14:textId="77777777" w:rsidR="00EC5819" w:rsidRPr="00080A46" w:rsidRDefault="00EC5819" w:rsidP="00EC5819">
      <w:pPr>
        <w:pStyle w:val="ListParagraph"/>
        <w:jc w:val="both"/>
        <w:rPr>
          <w:sz w:val="20"/>
          <w:szCs w:val="20"/>
          <w:lang w:val="en-US"/>
        </w:rPr>
      </w:pPr>
    </w:p>
    <w:p w14:paraId="317B45D8" w14:textId="167F5DEE" w:rsidR="00FF7D77" w:rsidRPr="00080A46" w:rsidRDefault="00FF7D77" w:rsidP="00FF7D77">
      <w:pPr>
        <w:pStyle w:val="ListParagraph"/>
        <w:numPr>
          <w:ilvl w:val="2"/>
          <w:numId w:val="18"/>
        </w:numPr>
        <w:jc w:val="both"/>
        <w:rPr>
          <w:b/>
          <w:sz w:val="20"/>
          <w:szCs w:val="20"/>
          <w:lang w:val="en-US"/>
        </w:rPr>
      </w:pPr>
      <w:r w:rsidRPr="00080A46">
        <w:rPr>
          <w:b/>
          <w:sz w:val="20"/>
          <w:szCs w:val="20"/>
          <w:lang w:val="en-US"/>
        </w:rPr>
        <w:t>Deputy Treasurer</w:t>
      </w:r>
    </w:p>
    <w:p w14:paraId="2F432105" w14:textId="4AEF6E95" w:rsidR="00FF7D77" w:rsidRPr="00080A46" w:rsidRDefault="00FF7D77" w:rsidP="00065D12">
      <w:pPr>
        <w:pStyle w:val="ListParagraph"/>
        <w:numPr>
          <w:ilvl w:val="3"/>
          <w:numId w:val="18"/>
        </w:numPr>
        <w:ind w:hanging="1094"/>
        <w:jc w:val="both"/>
        <w:rPr>
          <w:b/>
          <w:sz w:val="20"/>
          <w:szCs w:val="20"/>
          <w:lang w:val="en-US"/>
        </w:rPr>
      </w:pPr>
      <w:r w:rsidRPr="00080A46">
        <w:rPr>
          <w:b/>
          <w:sz w:val="20"/>
          <w:szCs w:val="20"/>
          <w:lang w:val="en-US"/>
        </w:rPr>
        <w:t>Duties and Responsibilities</w:t>
      </w:r>
    </w:p>
    <w:p w14:paraId="5E7232E1" w14:textId="4B252907" w:rsidR="00FF7D77" w:rsidRPr="00080A46" w:rsidRDefault="00FF7D77" w:rsidP="00FF7D77">
      <w:pPr>
        <w:pStyle w:val="ListParagraph"/>
        <w:numPr>
          <w:ilvl w:val="0"/>
          <w:numId w:val="19"/>
        </w:numPr>
        <w:jc w:val="both"/>
        <w:rPr>
          <w:sz w:val="20"/>
          <w:szCs w:val="20"/>
          <w:lang w:val="en-US"/>
        </w:rPr>
      </w:pPr>
      <w:r w:rsidRPr="00080A46">
        <w:rPr>
          <w:sz w:val="20"/>
          <w:szCs w:val="20"/>
          <w:lang w:val="en-US"/>
        </w:rPr>
        <w:t>The Deputy Treasurer shall, at a minimum:</w:t>
      </w:r>
    </w:p>
    <w:p w14:paraId="6BA3E17C" w14:textId="772196BF" w:rsidR="00FF7D77" w:rsidRPr="00080A46" w:rsidRDefault="00A13FC2" w:rsidP="00FF7D77">
      <w:pPr>
        <w:pStyle w:val="ListParagraph"/>
        <w:numPr>
          <w:ilvl w:val="0"/>
          <w:numId w:val="20"/>
        </w:numPr>
        <w:ind w:left="1134" w:hanging="567"/>
        <w:jc w:val="both"/>
        <w:rPr>
          <w:sz w:val="20"/>
          <w:szCs w:val="20"/>
          <w:lang w:val="en-US"/>
        </w:rPr>
      </w:pPr>
      <w:r w:rsidRPr="00080A46">
        <w:rPr>
          <w:sz w:val="20"/>
          <w:szCs w:val="20"/>
          <w:lang w:val="en-US"/>
        </w:rPr>
        <w:t>Assist the Treasury with their duties in accordance with this Constitution.</w:t>
      </w:r>
    </w:p>
    <w:p w14:paraId="3A4CB9C0" w14:textId="05D02146" w:rsidR="00A13FC2" w:rsidRDefault="00A13FC2" w:rsidP="00FF7D77">
      <w:pPr>
        <w:pStyle w:val="ListParagraph"/>
        <w:numPr>
          <w:ilvl w:val="0"/>
          <w:numId w:val="20"/>
        </w:numPr>
        <w:ind w:left="1134" w:hanging="567"/>
        <w:jc w:val="both"/>
        <w:rPr>
          <w:sz w:val="20"/>
          <w:szCs w:val="20"/>
          <w:lang w:val="en-US"/>
        </w:rPr>
      </w:pPr>
      <w:r w:rsidRPr="00080A46">
        <w:rPr>
          <w:sz w:val="20"/>
          <w:szCs w:val="20"/>
          <w:lang w:val="en-US"/>
        </w:rPr>
        <w:t>If the Treasurer is unable (on a temporary basis) to conduct their obligations under the Constitution, the Deputy is to substitute and fulfil those obligations.</w:t>
      </w:r>
    </w:p>
    <w:p w14:paraId="1C9935A0" w14:textId="77777777" w:rsidR="00EC5819" w:rsidRDefault="00EC5819" w:rsidP="00EC5819">
      <w:pPr>
        <w:pStyle w:val="ListParagraph"/>
        <w:ind w:left="1134"/>
        <w:jc w:val="both"/>
        <w:rPr>
          <w:sz w:val="20"/>
          <w:szCs w:val="20"/>
          <w:lang w:val="en-US"/>
        </w:rPr>
      </w:pPr>
    </w:p>
    <w:p w14:paraId="572CFCBA" w14:textId="160AD31C" w:rsidR="00A13FC2" w:rsidRPr="00080A46" w:rsidRDefault="004A04D7" w:rsidP="00A13FC2">
      <w:pPr>
        <w:pStyle w:val="ListParagraph"/>
        <w:numPr>
          <w:ilvl w:val="2"/>
          <w:numId w:val="18"/>
        </w:numPr>
        <w:jc w:val="both"/>
        <w:rPr>
          <w:b/>
          <w:sz w:val="20"/>
          <w:szCs w:val="20"/>
          <w:lang w:val="en-US"/>
        </w:rPr>
      </w:pPr>
      <w:r>
        <w:rPr>
          <w:b/>
          <w:sz w:val="20"/>
          <w:szCs w:val="20"/>
          <w:lang w:val="en-US"/>
        </w:rPr>
        <w:t>Council</w:t>
      </w:r>
      <w:r w:rsidR="00A13FC2" w:rsidRPr="00080A46">
        <w:rPr>
          <w:b/>
          <w:sz w:val="20"/>
          <w:szCs w:val="20"/>
          <w:lang w:val="en-US"/>
        </w:rPr>
        <w:t>ors</w:t>
      </w:r>
    </w:p>
    <w:p w14:paraId="13761D6F" w14:textId="49E41E3B" w:rsidR="00A13FC2" w:rsidRPr="00080A46" w:rsidRDefault="00D6735F" w:rsidP="00A13FC2">
      <w:pPr>
        <w:pStyle w:val="ListParagraph"/>
        <w:numPr>
          <w:ilvl w:val="0"/>
          <w:numId w:val="21"/>
        </w:numPr>
        <w:ind w:left="567" w:hanging="463"/>
        <w:jc w:val="both"/>
        <w:rPr>
          <w:b/>
          <w:sz w:val="20"/>
          <w:szCs w:val="20"/>
          <w:lang w:val="en-US"/>
        </w:rPr>
      </w:pPr>
      <w:r>
        <w:rPr>
          <w:sz w:val="20"/>
          <w:szCs w:val="20"/>
          <w:lang w:val="en-US"/>
        </w:rPr>
        <w:t>Nine (9</w:t>
      </w:r>
      <w:r w:rsidR="004A04D7">
        <w:rPr>
          <w:sz w:val="20"/>
          <w:szCs w:val="20"/>
          <w:lang w:val="en-US"/>
        </w:rPr>
        <w:t>) Council</w:t>
      </w:r>
      <w:r>
        <w:rPr>
          <w:sz w:val="20"/>
          <w:szCs w:val="20"/>
          <w:lang w:val="en-US"/>
        </w:rPr>
        <w:t xml:space="preserve">ors, that is one from each province, </w:t>
      </w:r>
      <w:r w:rsidR="00A13FC2" w:rsidRPr="00080A46">
        <w:rPr>
          <w:sz w:val="20"/>
          <w:szCs w:val="20"/>
          <w:lang w:val="en-US"/>
        </w:rPr>
        <w:t xml:space="preserve">will be appointed by election at the </w:t>
      </w:r>
      <w:r>
        <w:rPr>
          <w:sz w:val="20"/>
          <w:szCs w:val="20"/>
          <w:lang w:val="en-US"/>
        </w:rPr>
        <w:t>virtual Consultative Conference</w:t>
      </w:r>
      <w:r w:rsidR="00A13FC2" w:rsidRPr="00080A46">
        <w:rPr>
          <w:sz w:val="20"/>
          <w:szCs w:val="20"/>
          <w:lang w:val="en-US"/>
        </w:rPr>
        <w:t xml:space="preserve"> to the National Council.</w:t>
      </w:r>
    </w:p>
    <w:p w14:paraId="02A3A20A" w14:textId="434EFB07" w:rsidR="00A13FC2" w:rsidRPr="00080A46" w:rsidRDefault="00A13FC2" w:rsidP="008352E1">
      <w:pPr>
        <w:pStyle w:val="ListParagraph"/>
        <w:numPr>
          <w:ilvl w:val="3"/>
          <w:numId w:val="18"/>
        </w:numPr>
        <w:ind w:left="1134" w:hanging="992"/>
        <w:jc w:val="both"/>
        <w:rPr>
          <w:b/>
          <w:sz w:val="20"/>
          <w:szCs w:val="20"/>
          <w:lang w:val="en-US"/>
        </w:rPr>
      </w:pPr>
      <w:r w:rsidRPr="00080A46">
        <w:rPr>
          <w:b/>
          <w:sz w:val="20"/>
          <w:szCs w:val="20"/>
          <w:lang w:val="en-US"/>
        </w:rPr>
        <w:t>Duties and Responsibilities</w:t>
      </w:r>
    </w:p>
    <w:p w14:paraId="17154900" w14:textId="4699BA50" w:rsidR="00A13FC2" w:rsidRDefault="00A13FC2" w:rsidP="00A13FC2">
      <w:pPr>
        <w:pStyle w:val="ListParagraph"/>
        <w:numPr>
          <w:ilvl w:val="0"/>
          <w:numId w:val="22"/>
        </w:numPr>
        <w:ind w:left="567" w:hanging="411"/>
        <w:jc w:val="both"/>
        <w:rPr>
          <w:sz w:val="20"/>
          <w:szCs w:val="20"/>
          <w:lang w:val="en-US"/>
        </w:rPr>
      </w:pPr>
      <w:r w:rsidRPr="00080A46">
        <w:rPr>
          <w:sz w:val="20"/>
          <w:szCs w:val="20"/>
          <w:lang w:val="en-US"/>
        </w:rPr>
        <w:t xml:space="preserve">The </w:t>
      </w:r>
      <w:r w:rsidR="004A04D7">
        <w:rPr>
          <w:sz w:val="20"/>
          <w:szCs w:val="20"/>
          <w:lang w:val="en-US"/>
        </w:rPr>
        <w:t>responsibilities of the Council</w:t>
      </w:r>
      <w:r w:rsidRPr="00080A46">
        <w:rPr>
          <w:sz w:val="20"/>
          <w:szCs w:val="20"/>
          <w:lang w:val="en-US"/>
        </w:rPr>
        <w:t>ors will be determined by the National Council.</w:t>
      </w:r>
    </w:p>
    <w:p w14:paraId="128D5D97" w14:textId="77777777" w:rsidR="00EC5819" w:rsidRPr="00080A46" w:rsidRDefault="00EC5819" w:rsidP="00EC5819">
      <w:pPr>
        <w:pStyle w:val="ListParagraph"/>
        <w:ind w:left="567"/>
        <w:jc w:val="both"/>
        <w:rPr>
          <w:sz w:val="20"/>
          <w:szCs w:val="20"/>
          <w:lang w:val="en-US"/>
        </w:rPr>
      </w:pPr>
    </w:p>
    <w:p w14:paraId="73EACD01" w14:textId="7E857303" w:rsidR="00A13FC2" w:rsidRPr="00080A46" w:rsidRDefault="001868DA" w:rsidP="00A13FC2">
      <w:pPr>
        <w:pStyle w:val="ListParagraph"/>
        <w:numPr>
          <w:ilvl w:val="1"/>
          <w:numId w:val="18"/>
        </w:numPr>
        <w:jc w:val="both"/>
        <w:rPr>
          <w:b/>
          <w:sz w:val="20"/>
          <w:szCs w:val="20"/>
          <w:lang w:val="en-US"/>
        </w:rPr>
      </w:pPr>
      <w:r w:rsidRPr="00080A46">
        <w:rPr>
          <w:b/>
          <w:sz w:val="20"/>
          <w:szCs w:val="20"/>
          <w:lang w:val="en-US"/>
        </w:rPr>
        <w:t>Authorized</w:t>
      </w:r>
      <w:r w:rsidR="00A13FC2" w:rsidRPr="00080A46">
        <w:rPr>
          <w:b/>
          <w:sz w:val="20"/>
          <w:szCs w:val="20"/>
          <w:lang w:val="en-US"/>
        </w:rPr>
        <w:t xml:space="preserve"> Signatories</w:t>
      </w:r>
    </w:p>
    <w:p w14:paraId="4DD3AE89" w14:textId="495F4DCC" w:rsidR="00A13FC2" w:rsidRPr="00080A46" w:rsidRDefault="00A13FC2" w:rsidP="00A13FC2">
      <w:pPr>
        <w:pStyle w:val="ListParagraph"/>
        <w:numPr>
          <w:ilvl w:val="0"/>
          <w:numId w:val="23"/>
        </w:numPr>
        <w:jc w:val="both"/>
        <w:rPr>
          <w:sz w:val="20"/>
          <w:szCs w:val="20"/>
          <w:lang w:val="en-US"/>
        </w:rPr>
      </w:pPr>
      <w:r w:rsidRPr="00080A46">
        <w:rPr>
          <w:sz w:val="20"/>
          <w:szCs w:val="20"/>
          <w:lang w:val="en-US"/>
        </w:rPr>
        <w:t>An authorized signatory is a party official that is capable of signing official documents on behalf of the Party.</w:t>
      </w:r>
    </w:p>
    <w:p w14:paraId="68386A7E" w14:textId="55451CAE" w:rsidR="00667CB4" w:rsidRPr="00080A46" w:rsidRDefault="00667CB4" w:rsidP="00A13FC2">
      <w:pPr>
        <w:pStyle w:val="ListParagraph"/>
        <w:numPr>
          <w:ilvl w:val="0"/>
          <w:numId w:val="23"/>
        </w:numPr>
        <w:jc w:val="both"/>
        <w:rPr>
          <w:sz w:val="20"/>
          <w:szCs w:val="20"/>
          <w:lang w:val="en-US"/>
        </w:rPr>
      </w:pPr>
      <w:r w:rsidRPr="00080A46">
        <w:rPr>
          <w:sz w:val="20"/>
          <w:szCs w:val="20"/>
          <w:lang w:val="en-US"/>
        </w:rPr>
        <w:t>The President and the Secretary are automatically considered to be authorized signatories.</w:t>
      </w:r>
    </w:p>
    <w:p w14:paraId="576A1ED1" w14:textId="2321F700" w:rsidR="00667CB4" w:rsidRPr="00080A46" w:rsidRDefault="00667CB4" w:rsidP="00A13FC2">
      <w:pPr>
        <w:pStyle w:val="ListParagraph"/>
        <w:numPr>
          <w:ilvl w:val="0"/>
          <w:numId w:val="23"/>
        </w:numPr>
        <w:jc w:val="both"/>
        <w:rPr>
          <w:sz w:val="20"/>
          <w:szCs w:val="20"/>
          <w:lang w:val="en-US"/>
        </w:rPr>
      </w:pPr>
      <w:r w:rsidRPr="00080A46">
        <w:rPr>
          <w:sz w:val="20"/>
          <w:szCs w:val="20"/>
          <w:lang w:val="en-US"/>
        </w:rPr>
        <w:t xml:space="preserve">The National Council may appoint additional authorized signatories from among the </w:t>
      </w:r>
      <w:r w:rsidR="004A04D7" w:rsidRPr="00080A46">
        <w:rPr>
          <w:sz w:val="20"/>
          <w:szCs w:val="20"/>
          <w:lang w:val="en-US"/>
        </w:rPr>
        <w:t>Councilors</w:t>
      </w:r>
      <w:r w:rsidRPr="00080A46">
        <w:rPr>
          <w:sz w:val="20"/>
          <w:szCs w:val="20"/>
          <w:lang w:val="en-US"/>
        </w:rPr>
        <w:t xml:space="preserve"> as deemed necessary.</w:t>
      </w:r>
    </w:p>
    <w:p w14:paraId="4D5211E6" w14:textId="51941AD2" w:rsidR="00667CB4" w:rsidRDefault="004A04D7" w:rsidP="00667CB4">
      <w:pPr>
        <w:pStyle w:val="ListParagraph"/>
        <w:numPr>
          <w:ilvl w:val="0"/>
          <w:numId w:val="23"/>
        </w:numPr>
        <w:jc w:val="both"/>
        <w:rPr>
          <w:sz w:val="20"/>
          <w:szCs w:val="20"/>
          <w:lang w:val="en-US"/>
        </w:rPr>
      </w:pPr>
      <w:r w:rsidRPr="00080A46">
        <w:rPr>
          <w:sz w:val="20"/>
          <w:szCs w:val="20"/>
          <w:lang w:val="en-US"/>
        </w:rPr>
        <w:t>Authorized</w:t>
      </w:r>
      <w:r w:rsidR="00667CB4" w:rsidRPr="00080A46">
        <w:rPr>
          <w:sz w:val="20"/>
          <w:szCs w:val="20"/>
          <w:lang w:val="en-US"/>
        </w:rPr>
        <w:t xml:space="preserve"> signatories are not to be automatically considered signatories to any party bank accounts.</w:t>
      </w:r>
    </w:p>
    <w:p w14:paraId="061EB15D" w14:textId="29EFEC35" w:rsidR="00667CB4" w:rsidRPr="00080A46" w:rsidRDefault="00667CB4" w:rsidP="00EC5819">
      <w:pPr>
        <w:pStyle w:val="ListParagraph"/>
        <w:numPr>
          <w:ilvl w:val="0"/>
          <w:numId w:val="18"/>
        </w:numPr>
        <w:spacing w:after="0"/>
        <w:jc w:val="both"/>
        <w:rPr>
          <w:b/>
          <w:sz w:val="20"/>
          <w:szCs w:val="20"/>
          <w:lang w:val="en-US"/>
        </w:rPr>
      </w:pPr>
      <w:r w:rsidRPr="00080A46">
        <w:rPr>
          <w:b/>
          <w:sz w:val="20"/>
          <w:szCs w:val="20"/>
          <w:lang w:val="en-US"/>
        </w:rPr>
        <w:t>Membership</w:t>
      </w:r>
    </w:p>
    <w:p w14:paraId="74457974" w14:textId="1DDE64BB" w:rsidR="00667CB4" w:rsidRPr="00080A46" w:rsidRDefault="00667CB4" w:rsidP="00294151">
      <w:pPr>
        <w:spacing w:after="0"/>
        <w:jc w:val="both"/>
        <w:rPr>
          <w:b/>
          <w:sz w:val="20"/>
          <w:szCs w:val="20"/>
          <w:lang w:val="en-US"/>
        </w:rPr>
      </w:pPr>
      <w:r w:rsidRPr="00080A46">
        <w:rPr>
          <w:b/>
          <w:sz w:val="20"/>
          <w:szCs w:val="20"/>
          <w:lang w:val="en-US"/>
        </w:rPr>
        <w:t>4.1.</w:t>
      </w:r>
      <w:r w:rsidRPr="00080A46">
        <w:rPr>
          <w:b/>
          <w:sz w:val="20"/>
          <w:szCs w:val="20"/>
          <w:lang w:val="en-US"/>
        </w:rPr>
        <w:tab/>
        <w:t>Eligibility</w:t>
      </w:r>
    </w:p>
    <w:p w14:paraId="77CB17D2" w14:textId="37BAF1E3" w:rsidR="00667CB4" w:rsidRPr="00080A46" w:rsidRDefault="00667CB4" w:rsidP="00294151">
      <w:pPr>
        <w:spacing w:after="0"/>
        <w:ind w:left="567" w:hanging="567"/>
        <w:jc w:val="both"/>
        <w:rPr>
          <w:sz w:val="20"/>
          <w:szCs w:val="20"/>
          <w:lang w:val="en-US"/>
        </w:rPr>
      </w:pPr>
      <w:r w:rsidRPr="00080A46">
        <w:rPr>
          <w:sz w:val="20"/>
          <w:szCs w:val="20"/>
          <w:lang w:val="en-US"/>
        </w:rPr>
        <w:t>(a)</w:t>
      </w:r>
      <w:r w:rsidRPr="00080A46">
        <w:rPr>
          <w:sz w:val="20"/>
          <w:szCs w:val="20"/>
          <w:lang w:val="en-US"/>
        </w:rPr>
        <w:tab/>
        <w:t>Membership is open to all natural person</w:t>
      </w:r>
      <w:r w:rsidR="00D6735F">
        <w:rPr>
          <w:sz w:val="20"/>
          <w:szCs w:val="20"/>
          <w:lang w:val="en-US"/>
        </w:rPr>
        <w:t>s</w:t>
      </w:r>
      <w:r w:rsidRPr="00080A46">
        <w:rPr>
          <w:sz w:val="20"/>
          <w:szCs w:val="20"/>
          <w:lang w:val="en-US"/>
        </w:rPr>
        <w:t xml:space="preserve"> who:</w:t>
      </w:r>
    </w:p>
    <w:p w14:paraId="1B370CF3" w14:textId="77777777" w:rsidR="00D6735F" w:rsidRDefault="00667CB4" w:rsidP="00D6735F">
      <w:pPr>
        <w:spacing w:after="0"/>
        <w:ind w:left="1134" w:hanging="564"/>
        <w:jc w:val="both"/>
        <w:rPr>
          <w:sz w:val="20"/>
          <w:szCs w:val="20"/>
          <w:lang w:val="en-US"/>
        </w:rPr>
      </w:pPr>
      <w:r w:rsidRPr="00080A46">
        <w:rPr>
          <w:sz w:val="20"/>
          <w:szCs w:val="20"/>
          <w:lang w:val="en-US"/>
        </w:rPr>
        <w:t>(i)</w:t>
      </w:r>
      <w:r w:rsidRPr="00080A46">
        <w:rPr>
          <w:sz w:val="20"/>
          <w:szCs w:val="20"/>
          <w:lang w:val="en-US"/>
        </w:rPr>
        <w:tab/>
        <w:t>Have read and agreed to the terms and principles pr</w:t>
      </w:r>
      <w:r w:rsidR="00D6735F">
        <w:rPr>
          <w:sz w:val="20"/>
          <w:szCs w:val="20"/>
          <w:lang w:val="en-US"/>
        </w:rPr>
        <w:t>ovided within this Constitution;</w:t>
      </w:r>
    </w:p>
    <w:p w14:paraId="2EACBCBD" w14:textId="0CC3E4A8" w:rsidR="00294151" w:rsidRDefault="00667CB4" w:rsidP="00D6735F">
      <w:pPr>
        <w:spacing w:after="0"/>
        <w:ind w:left="1134" w:hanging="564"/>
        <w:jc w:val="both"/>
        <w:rPr>
          <w:sz w:val="20"/>
          <w:szCs w:val="20"/>
          <w:lang w:val="en-US"/>
        </w:rPr>
      </w:pPr>
      <w:r w:rsidRPr="00080A46">
        <w:rPr>
          <w:sz w:val="20"/>
          <w:szCs w:val="20"/>
          <w:lang w:val="en-US"/>
        </w:rPr>
        <w:t>(ii)</w:t>
      </w:r>
      <w:r w:rsidRPr="00080A46">
        <w:rPr>
          <w:sz w:val="20"/>
          <w:szCs w:val="20"/>
          <w:lang w:val="en-US"/>
        </w:rPr>
        <w:tab/>
        <w:t>Pay an annual membership fee</w:t>
      </w:r>
      <w:r w:rsidR="007E72C9">
        <w:rPr>
          <w:sz w:val="20"/>
          <w:szCs w:val="20"/>
          <w:lang w:val="en-US"/>
        </w:rPr>
        <w:t xml:space="preserve"> of R120.00</w:t>
      </w:r>
      <w:r w:rsidRPr="00080A46">
        <w:rPr>
          <w:sz w:val="20"/>
          <w:szCs w:val="20"/>
          <w:lang w:val="en-US"/>
        </w:rPr>
        <w:t>, if applicable</w:t>
      </w:r>
      <w:r w:rsidR="00D6735F">
        <w:rPr>
          <w:sz w:val="20"/>
          <w:szCs w:val="20"/>
          <w:lang w:val="en-US"/>
        </w:rPr>
        <w:t>,</w:t>
      </w:r>
      <w:r w:rsidR="003427CA">
        <w:rPr>
          <w:sz w:val="20"/>
          <w:szCs w:val="20"/>
          <w:lang w:val="en-US"/>
        </w:rPr>
        <w:t xml:space="preserve"> </w:t>
      </w:r>
      <w:r w:rsidR="003427CA" w:rsidRPr="003427CA">
        <w:rPr>
          <w:sz w:val="20"/>
          <w:szCs w:val="20"/>
          <w:lang w:val="en-US"/>
        </w:rPr>
        <w:t xml:space="preserve">shall be set by the National Council </w:t>
      </w:r>
      <w:r w:rsidR="00D222C1">
        <w:rPr>
          <w:sz w:val="20"/>
          <w:szCs w:val="20"/>
          <w:lang w:val="en-US"/>
        </w:rPr>
        <w:t>at Digital</w:t>
      </w:r>
      <w:r w:rsidR="003427CA" w:rsidRPr="003427CA">
        <w:rPr>
          <w:sz w:val="20"/>
          <w:szCs w:val="20"/>
          <w:lang w:val="en-US"/>
        </w:rPr>
        <w:t xml:space="preserve"> Party Conference</w:t>
      </w:r>
      <w:r w:rsidR="00D222C1">
        <w:rPr>
          <w:sz w:val="20"/>
          <w:szCs w:val="20"/>
          <w:lang w:val="en-US"/>
        </w:rPr>
        <w:t>s</w:t>
      </w:r>
      <w:r w:rsidR="003427CA" w:rsidRPr="003427CA">
        <w:rPr>
          <w:sz w:val="20"/>
          <w:szCs w:val="20"/>
          <w:lang w:val="en-US"/>
        </w:rPr>
        <w:t>.</w:t>
      </w:r>
      <w:r w:rsidR="00D6735F">
        <w:rPr>
          <w:sz w:val="20"/>
          <w:szCs w:val="20"/>
          <w:lang w:val="en-US"/>
        </w:rPr>
        <w:t xml:space="preserve"> Membership subscriptions </w:t>
      </w:r>
      <w:r w:rsidR="003427CA" w:rsidRPr="003427CA">
        <w:rPr>
          <w:sz w:val="20"/>
          <w:szCs w:val="20"/>
          <w:lang w:val="en-US"/>
        </w:rPr>
        <w:t xml:space="preserve">and donation rates shall be subject to regular reviews at </w:t>
      </w:r>
      <w:r w:rsidR="00D222C1">
        <w:rPr>
          <w:sz w:val="20"/>
          <w:szCs w:val="20"/>
          <w:lang w:val="en-US"/>
        </w:rPr>
        <w:t>Consultative Conferences</w:t>
      </w:r>
      <w:r w:rsidR="003427CA" w:rsidRPr="003427CA">
        <w:rPr>
          <w:sz w:val="20"/>
          <w:szCs w:val="20"/>
          <w:lang w:val="en-US"/>
        </w:rPr>
        <w:t xml:space="preserve"> of the Digital Party Sout</w:t>
      </w:r>
      <w:r w:rsidR="003427CA">
        <w:rPr>
          <w:sz w:val="20"/>
          <w:szCs w:val="20"/>
          <w:lang w:val="en-US"/>
        </w:rPr>
        <w:t>h Af</w:t>
      </w:r>
      <w:r w:rsidR="003427CA" w:rsidRPr="003427CA">
        <w:rPr>
          <w:sz w:val="20"/>
          <w:szCs w:val="20"/>
          <w:lang w:val="en-US"/>
        </w:rPr>
        <w:t xml:space="preserve">rica on a </w:t>
      </w:r>
      <w:r w:rsidR="00D222C1">
        <w:rPr>
          <w:sz w:val="20"/>
          <w:szCs w:val="20"/>
          <w:lang w:val="en-US"/>
        </w:rPr>
        <w:t>5</w:t>
      </w:r>
      <w:r w:rsidR="003427CA" w:rsidRPr="003427CA">
        <w:rPr>
          <w:sz w:val="20"/>
          <w:szCs w:val="20"/>
          <w:lang w:val="en-US"/>
        </w:rPr>
        <w:t xml:space="preserve"> yearly basis by the </w:t>
      </w:r>
      <w:r w:rsidR="00D222C1">
        <w:rPr>
          <w:sz w:val="20"/>
          <w:szCs w:val="20"/>
          <w:lang w:val="en-US"/>
        </w:rPr>
        <w:t>National Council</w:t>
      </w:r>
      <w:r w:rsidR="003427CA" w:rsidRPr="003427CA">
        <w:rPr>
          <w:sz w:val="20"/>
          <w:szCs w:val="20"/>
          <w:lang w:val="en-US"/>
        </w:rPr>
        <w:t xml:space="preserve"> in consultation with the </w:t>
      </w:r>
      <w:r w:rsidR="003427CA">
        <w:rPr>
          <w:sz w:val="20"/>
          <w:szCs w:val="20"/>
          <w:lang w:val="en-US"/>
        </w:rPr>
        <w:t>Ward Co</w:t>
      </w:r>
      <w:r w:rsidR="00723C7C">
        <w:rPr>
          <w:sz w:val="20"/>
          <w:szCs w:val="20"/>
          <w:lang w:val="en-US"/>
        </w:rPr>
        <w:t>mmittees (</w:t>
      </w:r>
      <w:r w:rsidR="003427CA">
        <w:rPr>
          <w:sz w:val="20"/>
          <w:szCs w:val="20"/>
          <w:lang w:val="en-US"/>
        </w:rPr>
        <w:t>W</w:t>
      </w:r>
      <w:r w:rsidR="003427CA" w:rsidRPr="003427CA">
        <w:rPr>
          <w:sz w:val="20"/>
          <w:szCs w:val="20"/>
          <w:lang w:val="en-US"/>
        </w:rPr>
        <w:t>C</w:t>
      </w:r>
      <w:r w:rsidR="00723C7C">
        <w:rPr>
          <w:sz w:val="20"/>
          <w:szCs w:val="20"/>
          <w:lang w:val="en-US"/>
        </w:rPr>
        <w:t>s</w:t>
      </w:r>
      <w:r w:rsidR="003427CA" w:rsidRPr="003427CA">
        <w:rPr>
          <w:sz w:val="20"/>
          <w:szCs w:val="20"/>
          <w:lang w:val="en-US"/>
        </w:rPr>
        <w:t xml:space="preserve">). Capitations to </w:t>
      </w:r>
      <w:r w:rsidR="003427CA">
        <w:rPr>
          <w:sz w:val="20"/>
          <w:szCs w:val="20"/>
          <w:lang w:val="en-US"/>
        </w:rPr>
        <w:t>Ward Co</w:t>
      </w:r>
      <w:r w:rsidR="00D6735F">
        <w:rPr>
          <w:sz w:val="20"/>
          <w:szCs w:val="20"/>
          <w:lang w:val="en-US"/>
        </w:rPr>
        <w:t>mmittees</w:t>
      </w:r>
      <w:r w:rsidR="003427CA" w:rsidRPr="003427CA">
        <w:rPr>
          <w:sz w:val="20"/>
          <w:szCs w:val="20"/>
          <w:lang w:val="en-US"/>
        </w:rPr>
        <w:t xml:space="preserve"> shall each be a percentage of the total amount of subscriptions received from me</w:t>
      </w:r>
      <w:r w:rsidR="003427CA">
        <w:rPr>
          <w:sz w:val="20"/>
          <w:szCs w:val="20"/>
          <w:lang w:val="en-US"/>
        </w:rPr>
        <w:t>mbers in the relevant structure</w:t>
      </w:r>
      <w:r w:rsidRPr="00080A46">
        <w:rPr>
          <w:sz w:val="20"/>
          <w:szCs w:val="20"/>
          <w:lang w:val="en-US"/>
        </w:rPr>
        <w:t>;</w:t>
      </w:r>
    </w:p>
    <w:p w14:paraId="660A8292" w14:textId="346508C1" w:rsidR="0055577E" w:rsidRDefault="00667CB4" w:rsidP="00294151">
      <w:pPr>
        <w:pStyle w:val="ListParagraph"/>
        <w:numPr>
          <w:ilvl w:val="0"/>
          <w:numId w:val="20"/>
        </w:numPr>
        <w:ind w:left="1134" w:hanging="618"/>
        <w:jc w:val="both"/>
        <w:rPr>
          <w:sz w:val="20"/>
          <w:szCs w:val="20"/>
          <w:lang w:val="en-US"/>
        </w:rPr>
      </w:pPr>
      <w:r w:rsidRPr="00294151">
        <w:rPr>
          <w:sz w:val="20"/>
          <w:szCs w:val="20"/>
          <w:lang w:val="en-US"/>
        </w:rPr>
        <w:t>Are not curr</w:t>
      </w:r>
      <w:r w:rsidR="0055577E" w:rsidRPr="00294151">
        <w:rPr>
          <w:sz w:val="20"/>
          <w:szCs w:val="20"/>
          <w:lang w:val="en-US"/>
        </w:rPr>
        <w:t xml:space="preserve">ently </w:t>
      </w:r>
      <w:r w:rsidRPr="00294151">
        <w:rPr>
          <w:sz w:val="20"/>
          <w:szCs w:val="20"/>
          <w:lang w:val="en-US"/>
        </w:rPr>
        <w:t>membe</w:t>
      </w:r>
      <w:r w:rsidR="0055577E" w:rsidRPr="00294151">
        <w:rPr>
          <w:sz w:val="20"/>
          <w:szCs w:val="20"/>
          <w:lang w:val="en-US"/>
        </w:rPr>
        <w:t>rs of any other registered or unregistered political party in South Africa and do not join another party in South Africa; while a member of the Party;</w:t>
      </w:r>
    </w:p>
    <w:p w14:paraId="230DA410" w14:textId="038ABD40" w:rsidR="006902AF" w:rsidRPr="006902AF" w:rsidRDefault="006902AF" w:rsidP="00294151">
      <w:pPr>
        <w:pStyle w:val="ListParagraph"/>
        <w:numPr>
          <w:ilvl w:val="0"/>
          <w:numId w:val="20"/>
        </w:numPr>
        <w:ind w:left="1134" w:hanging="618"/>
        <w:jc w:val="both"/>
        <w:rPr>
          <w:sz w:val="20"/>
          <w:szCs w:val="20"/>
          <w:lang w:val="en-US"/>
        </w:rPr>
      </w:pPr>
      <w:r w:rsidRPr="006902AF">
        <w:rPr>
          <w:sz w:val="20"/>
          <w:szCs w:val="20"/>
          <w:lang w:val="en-US"/>
        </w:rPr>
        <w:t xml:space="preserve">No member of the Digital Party </w:t>
      </w:r>
      <w:r w:rsidR="00723C7C">
        <w:rPr>
          <w:sz w:val="20"/>
          <w:szCs w:val="20"/>
          <w:lang w:val="en-US"/>
        </w:rPr>
        <w:t xml:space="preserve">South Africa </w:t>
      </w:r>
      <w:r w:rsidRPr="006902AF">
        <w:rPr>
          <w:sz w:val="20"/>
          <w:szCs w:val="20"/>
          <w:lang w:val="en-US"/>
        </w:rPr>
        <w:t>may be a candidate for any other party, or be an independent candidate, in an election for any level of government and no member of another party maybe a candidate for the Digital Party in any such election.</w:t>
      </w:r>
    </w:p>
    <w:p w14:paraId="6D98B04E" w14:textId="479EC924" w:rsidR="00667CB4" w:rsidRPr="00080A46" w:rsidRDefault="0055577E" w:rsidP="00667CB4">
      <w:pPr>
        <w:pStyle w:val="ListParagraph"/>
        <w:numPr>
          <w:ilvl w:val="0"/>
          <w:numId w:val="20"/>
        </w:numPr>
        <w:ind w:left="1134" w:hanging="618"/>
        <w:jc w:val="both"/>
        <w:rPr>
          <w:sz w:val="20"/>
          <w:szCs w:val="20"/>
          <w:lang w:val="en-US"/>
        </w:rPr>
      </w:pPr>
      <w:r w:rsidRPr="00080A46">
        <w:rPr>
          <w:sz w:val="20"/>
          <w:szCs w:val="20"/>
          <w:lang w:val="en-US"/>
        </w:rPr>
        <w:t>Have never been members of another registered or unregistered political parties in South Africa in the previous twelve (12) months, unless this is disclosed in the membership application by the applicant; and</w:t>
      </w:r>
    </w:p>
    <w:p w14:paraId="319738A4" w14:textId="49059712" w:rsidR="0055577E" w:rsidRPr="00080A46" w:rsidRDefault="0055577E" w:rsidP="00667CB4">
      <w:pPr>
        <w:pStyle w:val="ListParagraph"/>
        <w:numPr>
          <w:ilvl w:val="0"/>
          <w:numId w:val="20"/>
        </w:numPr>
        <w:ind w:left="1134" w:hanging="618"/>
        <w:jc w:val="both"/>
        <w:rPr>
          <w:sz w:val="20"/>
          <w:szCs w:val="20"/>
          <w:lang w:val="en-US"/>
        </w:rPr>
      </w:pPr>
      <w:r w:rsidRPr="00080A46">
        <w:rPr>
          <w:sz w:val="20"/>
          <w:szCs w:val="20"/>
          <w:lang w:val="en-US"/>
        </w:rPr>
        <w:t xml:space="preserve">Are registered on the South African </w:t>
      </w:r>
      <w:r w:rsidR="001868DA">
        <w:rPr>
          <w:sz w:val="20"/>
          <w:szCs w:val="20"/>
          <w:lang w:val="en-US"/>
        </w:rPr>
        <w:t>voters</w:t>
      </w:r>
      <w:r w:rsidR="006902AF">
        <w:rPr>
          <w:sz w:val="20"/>
          <w:szCs w:val="20"/>
          <w:lang w:val="en-US"/>
        </w:rPr>
        <w:t>’</w:t>
      </w:r>
      <w:r w:rsidRPr="00080A46">
        <w:rPr>
          <w:sz w:val="20"/>
          <w:szCs w:val="20"/>
          <w:lang w:val="en-US"/>
        </w:rPr>
        <w:t xml:space="preserve"> roll.</w:t>
      </w:r>
    </w:p>
    <w:p w14:paraId="5FA27FAF" w14:textId="3C183B34" w:rsidR="0055577E" w:rsidRPr="00080A46" w:rsidRDefault="0055577E" w:rsidP="0055577E">
      <w:pPr>
        <w:pStyle w:val="ListParagraph"/>
        <w:numPr>
          <w:ilvl w:val="0"/>
          <w:numId w:val="22"/>
        </w:numPr>
        <w:ind w:left="567" w:hanging="567"/>
        <w:jc w:val="both"/>
        <w:rPr>
          <w:sz w:val="20"/>
          <w:szCs w:val="20"/>
          <w:lang w:val="en-US"/>
        </w:rPr>
      </w:pPr>
      <w:r w:rsidRPr="00080A46">
        <w:rPr>
          <w:sz w:val="20"/>
          <w:szCs w:val="20"/>
          <w:lang w:val="en-US"/>
        </w:rPr>
        <w:t>A Member’s Party membership will not lapse unless the Member resigns from the Party in writing to the Secretariat, or an applicable membership fee is failed to be paid more than ninety (90) days after their membership period has expired.</w:t>
      </w:r>
    </w:p>
    <w:p w14:paraId="08A40FE9" w14:textId="12E1FDDF" w:rsidR="0055577E" w:rsidRPr="00080A46" w:rsidRDefault="0055577E" w:rsidP="0055577E">
      <w:pPr>
        <w:pStyle w:val="ListParagraph"/>
        <w:numPr>
          <w:ilvl w:val="0"/>
          <w:numId w:val="22"/>
        </w:numPr>
        <w:ind w:left="567" w:hanging="567"/>
        <w:jc w:val="both"/>
        <w:rPr>
          <w:sz w:val="20"/>
          <w:szCs w:val="20"/>
          <w:lang w:val="en-US"/>
        </w:rPr>
      </w:pPr>
      <w:r w:rsidRPr="00080A46">
        <w:rPr>
          <w:sz w:val="20"/>
          <w:szCs w:val="20"/>
          <w:lang w:val="en-US"/>
        </w:rPr>
        <w:t>A Member must be sent an email to inform them that their membership will lapse in 30 days before that Member’s membership may lapse.</w:t>
      </w:r>
    </w:p>
    <w:p w14:paraId="09F0A982" w14:textId="3F02B6FB" w:rsidR="003A3DE7" w:rsidRDefault="0055577E" w:rsidP="003A3DE7">
      <w:pPr>
        <w:pStyle w:val="ListParagraph"/>
        <w:numPr>
          <w:ilvl w:val="0"/>
          <w:numId w:val="22"/>
        </w:numPr>
        <w:ind w:left="567" w:hanging="567"/>
        <w:jc w:val="both"/>
        <w:rPr>
          <w:sz w:val="20"/>
          <w:szCs w:val="20"/>
          <w:lang w:val="en-US"/>
        </w:rPr>
      </w:pPr>
      <w:r w:rsidRPr="00080A46">
        <w:rPr>
          <w:sz w:val="20"/>
          <w:szCs w:val="20"/>
          <w:lang w:val="en-US"/>
        </w:rPr>
        <w:t>The National Council may at its discretion opt to waive membersh</w:t>
      </w:r>
      <w:r w:rsidR="00EC5819">
        <w:rPr>
          <w:sz w:val="20"/>
          <w:szCs w:val="20"/>
          <w:lang w:val="en-US"/>
        </w:rPr>
        <w:t>ip fees on a case-by-case basis.</w:t>
      </w:r>
    </w:p>
    <w:p w14:paraId="66329445" w14:textId="77777777" w:rsidR="00EC5819" w:rsidRPr="00080A46" w:rsidRDefault="00EC5819" w:rsidP="00EC5819">
      <w:pPr>
        <w:pStyle w:val="ListParagraph"/>
        <w:ind w:left="567"/>
        <w:jc w:val="both"/>
        <w:rPr>
          <w:sz w:val="20"/>
          <w:szCs w:val="20"/>
          <w:lang w:val="en-US"/>
        </w:rPr>
      </w:pPr>
    </w:p>
    <w:p w14:paraId="4BC1DF56" w14:textId="1E1525AF" w:rsidR="003A3DE7" w:rsidRPr="00080A46" w:rsidRDefault="003A3DE7" w:rsidP="008352E1">
      <w:pPr>
        <w:pStyle w:val="ListParagraph"/>
        <w:numPr>
          <w:ilvl w:val="1"/>
          <w:numId w:val="18"/>
        </w:numPr>
        <w:spacing w:after="0"/>
        <w:jc w:val="both"/>
        <w:rPr>
          <w:b/>
          <w:sz w:val="20"/>
          <w:szCs w:val="20"/>
          <w:lang w:val="en-US"/>
        </w:rPr>
      </w:pPr>
      <w:r w:rsidRPr="00080A46">
        <w:rPr>
          <w:b/>
          <w:sz w:val="20"/>
          <w:szCs w:val="20"/>
          <w:lang w:val="en-US"/>
        </w:rPr>
        <w:t>Categories of Membership</w:t>
      </w:r>
    </w:p>
    <w:p w14:paraId="2C537607" w14:textId="2823CDF1" w:rsidR="003A3DE7" w:rsidRPr="00080A46" w:rsidRDefault="003A3DE7" w:rsidP="008352E1">
      <w:pPr>
        <w:spacing w:after="0"/>
        <w:ind w:left="52"/>
        <w:jc w:val="both"/>
        <w:rPr>
          <w:b/>
          <w:sz w:val="20"/>
          <w:szCs w:val="20"/>
          <w:lang w:val="en-US"/>
        </w:rPr>
      </w:pPr>
      <w:r w:rsidRPr="00080A46">
        <w:rPr>
          <w:b/>
          <w:sz w:val="20"/>
          <w:szCs w:val="20"/>
          <w:lang w:val="en-US"/>
        </w:rPr>
        <w:t>4.2.1.</w:t>
      </w:r>
      <w:r w:rsidRPr="00080A46">
        <w:rPr>
          <w:b/>
          <w:sz w:val="20"/>
          <w:szCs w:val="20"/>
          <w:lang w:val="en-US"/>
        </w:rPr>
        <w:tab/>
        <w:t>Full Membership</w:t>
      </w:r>
    </w:p>
    <w:p w14:paraId="00A05904" w14:textId="3EE8A04A" w:rsidR="003A3DE7" w:rsidRPr="00080A46" w:rsidRDefault="003A3DE7" w:rsidP="00294151">
      <w:pPr>
        <w:spacing w:after="0"/>
        <w:ind w:left="52"/>
        <w:jc w:val="both"/>
        <w:rPr>
          <w:sz w:val="20"/>
          <w:szCs w:val="20"/>
          <w:lang w:val="en-US"/>
        </w:rPr>
      </w:pPr>
      <w:r w:rsidRPr="001868DA">
        <w:rPr>
          <w:sz w:val="20"/>
          <w:szCs w:val="20"/>
          <w:lang w:val="en-US"/>
        </w:rPr>
        <w:t>(a)</w:t>
      </w:r>
      <w:r w:rsidRPr="00080A46">
        <w:rPr>
          <w:b/>
          <w:sz w:val="20"/>
          <w:szCs w:val="20"/>
          <w:lang w:val="en-US"/>
        </w:rPr>
        <w:tab/>
      </w:r>
      <w:r w:rsidRPr="00080A46">
        <w:rPr>
          <w:sz w:val="20"/>
          <w:szCs w:val="20"/>
          <w:lang w:val="en-US"/>
        </w:rPr>
        <w:t>Full Members are entitled to:</w:t>
      </w:r>
    </w:p>
    <w:p w14:paraId="7D5A1D3B" w14:textId="3BBDB258" w:rsidR="003A3DE7" w:rsidRPr="00080A46" w:rsidRDefault="003A3DE7" w:rsidP="008352E1">
      <w:pPr>
        <w:spacing w:after="0"/>
        <w:ind w:left="1134" w:hanging="425"/>
        <w:jc w:val="both"/>
        <w:rPr>
          <w:sz w:val="20"/>
          <w:szCs w:val="20"/>
          <w:lang w:val="en-US"/>
        </w:rPr>
      </w:pPr>
      <w:r w:rsidRPr="001868DA">
        <w:rPr>
          <w:sz w:val="20"/>
          <w:szCs w:val="20"/>
          <w:lang w:val="en-US"/>
        </w:rPr>
        <w:t>(i)</w:t>
      </w:r>
      <w:r w:rsidRPr="00080A46">
        <w:rPr>
          <w:b/>
          <w:sz w:val="20"/>
          <w:szCs w:val="20"/>
          <w:lang w:val="en-US"/>
        </w:rPr>
        <w:tab/>
      </w:r>
      <w:r w:rsidRPr="00080A46">
        <w:rPr>
          <w:sz w:val="20"/>
          <w:szCs w:val="20"/>
          <w:lang w:val="en-US"/>
        </w:rPr>
        <w:t>Be elected into a formal position within the Party, at any level;</w:t>
      </w:r>
    </w:p>
    <w:p w14:paraId="776FAC76" w14:textId="3C1B932E" w:rsidR="003A3DE7" w:rsidRPr="00080A46" w:rsidRDefault="003A3DE7" w:rsidP="00294151">
      <w:pPr>
        <w:spacing w:after="0"/>
        <w:ind w:left="1134" w:hanging="567"/>
        <w:jc w:val="both"/>
        <w:rPr>
          <w:sz w:val="20"/>
          <w:szCs w:val="20"/>
          <w:lang w:val="en-US"/>
        </w:rPr>
      </w:pPr>
      <w:r w:rsidRPr="001868DA">
        <w:rPr>
          <w:sz w:val="20"/>
          <w:szCs w:val="20"/>
          <w:lang w:val="en-US"/>
        </w:rPr>
        <w:t>(ii)</w:t>
      </w:r>
      <w:r w:rsidRPr="00080A46">
        <w:rPr>
          <w:b/>
          <w:sz w:val="20"/>
          <w:szCs w:val="20"/>
          <w:lang w:val="en-US"/>
        </w:rPr>
        <w:tab/>
      </w:r>
      <w:r w:rsidRPr="00080A46">
        <w:rPr>
          <w:sz w:val="20"/>
          <w:szCs w:val="20"/>
          <w:lang w:val="en-US"/>
        </w:rPr>
        <w:t xml:space="preserve">Where eligible, and approved by the nomination process within this Constitution, </w:t>
      </w:r>
      <w:r w:rsidRPr="00080A46">
        <w:rPr>
          <w:sz w:val="20"/>
          <w:szCs w:val="20"/>
          <w:lang w:val="en-US"/>
        </w:rPr>
        <w:lastRenderedPageBreak/>
        <w:t>stand as a candidate in any election the Party contests;</w:t>
      </w:r>
    </w:p>
    <w:p w14:paraId="08EA1B5D" w14:textId="2A36FB03" w:rsidR="003A3DE7" w:rsidRPr="00080A46" w:rsidRDefault="003A3DE7" w:rsidP="003A3DE7">
      <w:pPr>
        <w:pStyle w:val="ListParagraph"/>
        <w:numPr>
          <w:ilvl w:val="0"/>
          <w:numId w:val="12"/>
        </w:numPr>
        <w:ind w:left="1134" w:hanging="567"/>
        <w:jc w:val="both"/>
        <w:rPr>
          <w:sz w:val="20"/>
          <w:szCs w:val="20"/>
          <w:lang w:val="en-US"/>
        </w:rPr>
      </w:pPr>
      <w:r w:rsidRPr="00080A46">
        <w:rPr>
          <w:sz w:val="20"/>
          <w:szCs w:val="20"/>
          <w:lang w:val="en-US"/>
        </w:rPr>
        <w:t>Communicate and submit policy amendment proposals and Constitutional amendment proposals;</w:t>
      </w:r>
    </w:p>
    <w:p w14:paraId="484C17B9" w14:textId="5B6722AE" w:rsidR="003A3DE7" w:rsidRPr="00080A46" w:rsidRDefault="003A3DE7" w:rsidP="003A3DE7">
      <w:pPr>
        <w:pStyle w:val="ListParagraph"/>
        <w:numPr>
          <w:ilvl w:val="0"/>
          <w:numId w:val="12"/>
        </w:numPr>
        <w:ind w:left="1134" w:hanging="567"/>
        <w:jc w:val="both"/>
        <w:rPr>
          <w:sz w:val="20"/>
          <w:szCs w:val="20"/>
          <w:lang w:val="en-US"/>
        </w:rPr>
      </w:pPr>
      <w:r w:rsidRPr="00080A46">
        <w:rPr>
          <w:sz w:val="20"/>
          <w:szCs w:val="20"/>
          <w:lang w:val="en-US"/>
        </w:rPr>
        <w:t>Participate in policy and issue discussion, debate and partake in decision making process in accordance with this Constitution</w:t>
      </w:r>
      <w:r w:rsidR="003318C2" w:rsidRPr="00080A46">
        <w:rPr>
          <w:sz w:val="20"/>
          <w:szCs w:val="20"/>
          <w:lang w:val="en-US"/>
        </w:rPr>
        <w:t>;</w:t>
      </w:r>
    </w:p>
    <w:p w14:paraId="1EAA58A9" w14:textId="19DF4205" w:rsidR="003318C2" w:rsidRPr="00080A46" w:rsidRDefault="003318C2" w:rsidP="003A3DE7">
      <w:pPr>
        <w:pStyle w:val="ListParagraph"/>
        <w:numPr>
          <w:ilvl w:val="0"/>
          <w:numId w:val="12"/>
        </w:numPr>
        <w:ind w:left="1134" w:hanging="567"/>
        <w:jc w:val="both"/>
        <w:rPr>
          <w:sz w:val="20"/>
          <w:szCs w:val="20"/>
          <w:lang w:val="en-US"/>
        </w:rPr>
      </w:pPr>
      <w:r w:rsidRPr="00080A46">
        <w:rPr>
          <w:sz w:val="20"/>
          <w:szCs w:val="20"/>
          <w:lang w:val="en-US"/>
        </w:rPr>
        <w:t>Where eligible, participate in working groups defined by the National Council or any organ of the Party; and</w:t>
      </w:r>
    </w:p>
    <w:p w14:paraId="24F46700" w14:textId="0BD73208" w:rsidR="003318C2" w:rsidRDefault="003318C2" w:rsidP="003A3DE7">
      <w:pPr>
        <w:pStyle w:val="ListParagraph"/>
        <w:numPr>
          <w:ilvl w:val="0"/>
          <w:numId w:val="12"/>
        </w:numPr>
        <w:ind w:left="1134" w:hanging="567"/>
        <w:jc w:val="both"/>
        <w:rPr>
          <w:sz w:val="20"/>
          <w:szCs w:val="20"/>
          <w:lang w:val="en-US"/>
        </w:rPr>
      </w:pPr>
      <w:r w:rsidRPr="00080A46">
        <w:rPr>
          <w:sz w:val="20"/>
          <w:szCs w:val="20"/>
          <w:lang w:val="en-US"/>
        </w:rPr>
        <w:t>Vote at Party Meetings, Congresses and Policy Formulation, Development and Adoption proceedings.</w:t>
      </w:r>
    </w:p>
    <w:p w14:paraId="5CCDAB10" w14:textId="08C63D0E" w:rsidR="003318C2" w:rsidRPr="00080A46" w:rsidRDefault="003318C2" w:rsidP="008352E1">
      <w:pPr>
        <w:spacing w:after="0"/>
        <w:ind w:left="567" w:hanging="567"/>
        <w:jc w:val="both"/>
        <w:rPr>
          <w:b/>
          <w:sz w:val="20"/>
          <w:szCs w:val="20"/>
          <w:lang w:val="en-US"/>
        </w:rPr>
      </w:pPr>
      <w:r w:rsidRPr="00080A46">
        <w:rPr>
          <w:b/>
          <w:sz w:val="20"/>
          <w:szCs w:val="20"/>
          <w:lang w:val="en-US"/>
        </w:rPr>
        <w:t>4.2.2.</w:t>
      </w:r>
      <w:r w:rsidRPr="00080A46">
        <w:rPr>
          <w:b/>
          <w:sz w:val="20"/>
          <w:szCs w:val="20"/>
          <w:lang w:val="en-US"/>
        </w:rPr>
        <w:tab/>
        <w:t>Permanent Resident Membership</w:t>
      </w:r>
    </w:p>
    <w:p w14:paraId="3820FCC1" w14:textId="6D73A7FE" w:rsidR="003318C2" w:rsidRPr="00080A46" w:rsidRDefault="003318C2" w:rsidP="00294151">
      <w:pPr>
        <w:spacing w:after="0"/>
        <w:ind w:left="567" w:hanging="567"/>
        <w:jc w:val="both"/>
        <w:rPr>
          <w:sz w:val="20"/>
          <w:szCs w:val="20"/>
          <w:lang w:val="en-US"/>
        </w:rPr>
      </w:pPr>
      <w:r w:rsidRPr="00080A46">
        <w:rPr>
          <w:sz w:val="20"/>
          <w:szCs w:val="20"/>
          <w:lang w:val="en-US"/>
        </w:rPr>
        <w:t>(a)</w:t>
      </w:r>
      <w:r w:rsidRPr="00080A46">
        <w:rPr>
          <w:sz w:val="20"/>
          <w:szCs w:val="20"/>
          <w:lang w:val="en-US"/>
        </w:rPr>
        <w:tab/>
        <w:t>Permanent resident members are entitled to all privileges of a full member, except they are unable to exercise any privileges which cannot be granted due to restrictions imposed by government legislation.</w:t>
      </w:r>
    </w:p>
    <w:p w14:paraId="09009CE9" w14:textId="4F8B3B08" w:rsidR="003318C2" w:rsidRPr="00080A46" w:rsidRDefault="008A1F10" w:rsidP="003318C2">
      <w:pPr>
        <w:ind w:left="567" w:hanging="567"/>
        <w:jc w:val="both"/>
        <w:rPr>
          <w:sz w:val="20"/>
          <w:szCs w:val="20"/>
          <w:lang w:val="en-US"/>
        </w:rPr>
      </w:pPr>
      <w:r w:rsidRPr="00080A46">
        <w:rPr>
          <w:sz w:val="20"/>
          <w:szCs w:val="20"/>
          <w:lang w:val="en-US"/>
        </w:rPr>
        <w:t>(b</w:t>
      </w:r>
      <w:r w:rsidR="003318C2" w:rsidRPr="00080A46">
        <w:rPr>
          <w:sz w:val="20"/>
          <w:szCs w:val="20"/>
          <w:lang w:val="en-US"/>
        </w:rPr>
        <w:t>)</w:t>
      </w:r>
      <w:r w:rsidR="003318C2" w:rsidRPr="00080A46">
        <w:rPr>
          <w:sz w:val="20"/>
          <w:szCs w:val="20"/>
          <w:lang w:val="en-US"/>
        </w:rPr>
        <w:tab/>
        <w:t>A permanent resident member must provide evidence of their permanent residency status to be eligible for this membership type.</w:t>
      </w:r>
    </w:p>
    <w:p w14:paraId="3BE01AB0" w14:textId="7F90EE24" w:rsidR="003318C2" w:rsidRPr="00080A46" w:rsidRDefault="003318C2" w:rsidP="008352E1">
      <w:pPr>
        <w:spacing w:after="0"/>
        <w:ind w:left="567" w:hanging="567"/>
        <w:jc w:val="both"/>
        <w:rPr>
          <w:b/>
          <w:sz w:val="20"/>
          <w:szCs w:val="20"/>
          <w:lang w:val="en-US"/>
        </w:rPr>
      </w:pPr>
      <w:r w:rsidRPr="00080A46">
        <w:rPr>
          <w:b/>
          <w:sz w:val="20"/>
          <w:szCs w:val="20"/>
          <w:lang w:val="en-US"/>
        </w:rPr>
        <w:t>4.2.3.</w:t>
      </w:r>
      <w:r w:rsidRPr="00080A46">
        <w:rPr>
          <w:b/>
          <w:sz w:val="20"/>
          <w:szCs w:val="20"/>
          <w:lang w:val="en-US"/>
        </w:rPr>
        <w:tab/>
        <w:t>Supporter Membership</w:t>
      </w:r>
    </w:p>
    <w:p w14:paraId="760CE4B8" w14:textId="4B984147" w:rsidR="003318C2" w:rsidRPr="00080A46" w:rsidRDefault="003318C2" w:rsidP="00294151">
      <w:pPr>
        <w:spacing w:after="0"/>
        <w:ind w:left="567" w:hanging="567"/>
        <w:jc w:val="both"/>
        <w:rPr>
          <w:sz w:val="20"/>
          <w:szCs w:val="20"/>
          <w:lang w:val="en-US"/>
        </w:rPr>
      </w:pPr>
      <w:r w:rsidRPr="00A00F39">
        <w:rPr>
          <w:sz w:val="20"/>
          <w:szCs w:val="20"/>
          <w:lang w:val="en-US"/>
        </w:rPr>
        <w:t>(</w:t>
      </w:r>
      <w:r w:rsidR="008A1F10" w:rsidRPr="00A00F39">
        <w:rPr>
          <w:sz w:val="20"/>
          <w:szCs w:val="20"/>
          <w:lang w:val="en-US"/>
        </w:rPr>
        <w:t>a</w:t>
      </w:r>
      <w:r w:rsidRPr="00A00F39">
        <w:rPr>
          <w:sz w:val="20"/>
          <w:szCs w:val="20"/>
          <w:lang w:val="en-US"/>
        </w:rPr>
        <w:t>)</w:t>
      </w:r>
      <w:r w:rsidRPr="00080A46">
        <w:rPr>
          <w:b/>
          <w:sz w:val="20"/>
          <w:szCs w:val="20"/>
          <w:lang w:val="en-US"/>
        </w:rPr>
        <w:tab/>
      </w:r>
      <w:r w:rsidRPr="00080A46">
        <w:rPr>
          <w:sz w:val="20"/>
          <w:szCs w:val="20"/>
          <w:lang w:val="en-US"/>
        </w:rPr>
        <w:t>Supporter members are entitled to the same privileges as full members, except they:</w:t>
      </w:r>
    </w:p>
    <w:p w14:paraId="29F448DB" w14:textId="13A6F073" w:rsidR="008A1F10" w:rsidRPr="00080A46" w:rsidRDefault="008A1F10" w:rsidP="00294151">
      <w:pPr>
        <w:spacing w:after="0"/>
        <w:ind w:left="1134" w:hanging="564"/>
        <w:jc w:val="both"/>
        <w:rPr>
          <w:sz w:val="20"/>
          <w:szCs w:val="20"/>
          <w:lang w:val="en-US"/>
        </w:rPr>
      </w:pPr>
      <w:r w:rsidRPr="00A00F39">
        <w:rPr>
          <w:sz w:val="20"/>
          <w:szCs w:val="20"/>
          <w:lang w:val="en-US"/>
        </w:rPr>
        <w:t>(i)</w:t>
      </w:r>
      <w:r w:rsidRPr="00080A46">
        <w:rPr>
          <w:b/>
          <w:sz w:val="20"/>
          <w:szCs w:val="20"/>
          <w:lang w:val="en-US"/>
        </w:rPr>
        <w:tab/>
      </w:r>
      <w:r w:rsidRPr="00080A46">
        <w:rPr>
          <w:sz w:val="20"/>
          <w:szCs w:val="20"/>
          <w:lang w:val="en-US"/>
        </w:rPr>
        <w:t>Are ineligible for National Council</w:t>
      </w:r>
      <w:r w:rsidR="00D6735F">
        <w:rPr>
          <w:sz w:val="20"/>
          <w:szCs w:val="20"/>
          <w:lang w:val="en-US"/>
        </w:rPr>
        <w:t xml:space="preserve"> Ward</w:t>
      </w:r>
      <w:r w:rsidRPr="00080A46">
        <w:rPr>
          <w:sz w:val="20"/>
          <w:szCs w:val="20"/>
          <w:lang w:val="en-US"/>
        </w:rPr>
        <w:t xml:space="preserve"> and Dispute Res</w:t>
      </w:r>
      <w:r w:rsidR="001868DA">
        <w:rPr>
          <w:sz w:val="20"/>
          <w:szCs w:val="20"/>
          <w:lang w:val="en-US"/>
        </w:rPr>
        <w:t>olution Committee positions;</w:t>
      </w:r>
    </w:p>
    <w:p w14:paraId="598EC195" w14:textId="77777777" w:rsidR="000F0B90" w:rsidRDefault="008A1F10" w:rsidP="000F0B90">
      <w:pPr>
        <w:spacing w:after="0"/>
        <w:ind w:left="1134" w:hanging="564"/>
        <w:jc w:val="both"/>
        <w:rPr>
          <w:sz w:val="20"/>
          <w:szCs w:val="20"/>
          <w:lang w:val="en-US"/>
        </w:rPr>
      </w:pPr>
      <w:r w:rsidRPr="00A00F39">
        <w:rPr>
          <w:sz w:val="20"/>
          <w:szCs w:val="20"/>
          <w:lang w:val="en-US"/>
        </w:rPr>
        <w:t>(ii)</w:t>
      </w:r>
      <w:r w:rsidRPr="00080A46">
        <w:rPr>
          <w:b/>
          <w:sz w:val="20"/>
          <w:szCs w:val="20"/>
          <w:lang w:val="en-US"/>
        </w:rPr>
        <w:tab/>
      </w:r>
      <w:r w:rsidRPr="000F0B90">
        <w:rPr>
          <w:sz w:val="20"/>
          <w:szCs w:val="20"/>
          <w:lang w:val="en-US"/>
        </w:rPr>
        <w:t xml:space="preserve">Do not have any voting rights, but have the ability to motion through sponsorship of a full or </w:t>
      </w:r>
      <w:r w:rsidR="001868DA" w:rsidRPr="000F0B90">
        <w:rPr>
          <w:sz w:val="20"/>
          <w:szCs w:val="20"/>
          <w:lang w:val="en-US"/>
        </w:rPr>
        <w:t>resident member;</w:t>
      </w:r>
      <w:r w:rsidR="000F0B90">
        <w:rPr>
          <w:sz w:val="20"/>
          <w:szCs w:val="20"/>
          <w:lang w:val="en-US"/>
        </w:rPr>
        <w:t xml:space="preserve"> </w:t>
      </w:r>
    </w:p>
    <w:p w14:paraId="0377CEFE" w14:textId="77777777" w:rsidR="000F0B90" w:rsidRDefault="000F0B90" w:rsidP="008352E1">
      <w:pPr>
        <w:pStyle w:val="ListParagraph"/>
        <w:numPr>
          <w:ilvl w:val="0"/>
          <w:numId w:val="10"/>
        </w:numPr>
        <w:spacing w:after="0"/>
        <w:ind w:left="1134" w:hanging="567"/>
        <w:jc w:val="both"/>
        <w:rPr>
          <w:sz w:val="20"/>
          <w:szCs w:val="20"/>
          <w:lang w:val="en-US"/>
        </w:rPr>
      </w:pPr>
      <w:r w:rsidRPr="000F0B90">
        <w:rPr>
          <w:sz w:val="20"/>
          <w:szCs w:val="20"/>
          <w:lang w:val="en-US"/>
        </w:rPr>
        <w:t>A</w:t>
      </w:r>
      <w:r w:rsidR="008A1F10" w:rsidRPr="000F0B90">
        <w:rPr>
          <w:sz w:val="20"/>
          <w:szCs w:val="20"/>
          <w:lang w:val="en-US"/>
        </w:rPr>
        <w:t xml:space="preserve">re not eligible to stand as a candidate in any election the Party contests; </w:t>
      </w:r>
    </w:p>
    <w:p w14:paraId="12FD9CB0" w14:textId="2122D098" w:rsidR="000F0B90" w:rsidRDefault="000F0B90" w:rsidP="008352E1">
      <w:pPr>
        <w:pStyle w:val="ListParagraph"/>
        <w:numPr>
          <w:ilvl w:val="0"/>
          <w:numId w:val="10"/>
        </w:numPr>
        <w:spacing w:after="0"/>
        <w:ind w:left="1134" w:hanging="567"/>
        <w:jc w:val="both"/>
        <w:rPr>
          <w:sz w:val="20"/>
          <w:szCs w:val="20"/>
          <w:lang w:val="en-US"/>
        </w:rPr>
      </w:pPr>
      <w:r>
        <w:rPr>
          <w:sz w:val="20"/>
          <w:szCs w:val="20"/>
          <w:lang w:val="en-US"/>
        </w:rPr>
        <w:t xml:space="preserve">May not lead any committee; </w:t>
      </w:r>
      <w:r w:rsidR="008A1F10" w:rsidRPr="000F0B90">
        <w:rPr>
          <w:sz w:val="20"/>
          <w:szCs w:val="20"/>
          <w:lang w:val="en-US"/>
        </w:rPr>
        <w:t>and</w:t>
      </w:r>
    </w:p>
    <w:p w14:paraId="382644BF" w14:textId="3947CFD9" w:rsidR="008A1F10" w:rsidRPr="000F0B90" w:rsidRDefault="008A1F10" w:rsidP="008352E1">
      <w:pPr>
        <w:pStyle w:val="ListParagraph"/>
        <w:numPr>
          <w:ilvl w:val="0"/>
          <w:numId w:val="10"/>
        </w:numPr>
        <w:spacing w:after="0"/>
        <w:ind w:left="1134" w:hanging="567"/>
        <w:jc w:val="both"/>
        <w:rPr>
          <w:sz w:val="20"/>
          <w:szCs w:val="20"/>
          <w:lang w:val="en-US"/>
        </w:rPr>
      </w:pPr>
      <w:r w:rsidRPr="000F0B90">
        <w:rPr>
          <w:sz w:val="20"/>
          <w:szCs w:val="20"/>
          <w:lang w:val="en-US"/>
        </w:rPr>
        <w:t xml:space="preserve">Are unable to exercise any privileges which cannot be granted due to restrictions imposed by </w:t>
      </w:r>
      <w:r w:rsidR="00F82B74" w:rsidRPr="000F0B90">
        <w:rPr>
          <w:sz w:val="20"/>
          <w:szCs w:val="20"/>
          <w:lang w:val="en-US"/>
        </w:rPr>
        <w:t>government restrictions.</w:t>
      </w:r>
    </w:p>
    <w:p w14:paraId="1DAD9B3B" w14:textId="71F8FE11" w:rsidR="00F82B74" w:rsidRDefault="00F82B74" w:rsidP="00F82B74">
      <w:pPr>
        <w:pStyle w:val="ListParagraph"/>
        <w:numPr>
          <w:ilvl w:val="0"/>
          <w:numId w:val="21"/>
        </w:numPr>
        <w:jc w:val="both"/>
        <w:rPr>
          <w:sz w:val="20"/>
          <w:szCs w:val="20"/>
          <w:lang w:val="en-US"/>
        </w:rPr>
      </w:pPr>
      <w:r w:rsidRPr="00080A46">
        <w:rPr>
          <w:sz w:val="20"/>
          <w:szCs w:val="20"/>
          <w:lang w:val="en-US"/>
        </w:rPr>
        <w:t>Supporter members are exempt from Article 4.1 (1</w:t>
      </w:r>
      <w:r w:rsidR="00D25A37" w:rsidRPr="00080A46">
        <w:rPr>
          <w:sz w:val="20"/>
          <w:szCs w:val="20"/>
          <w:lang w:val="en-US"/>
        </w:rPr>
        <w:t>) (</w:t>
      </w:r>
      <w:r w:rsidRPr="00080A46">
        <w:rPr>
          <w:sz w:val="20"/>
          <w:szCs w:val="20"/>
          <w:lang w:val="en-US"/>
        </w:rPr>
        <w:t>iii).</w:t>
      </w:r>
    </w:p>
    <w:p w14:paraId="17356DC7" w14:textId="3332866A" w:rsidR="003A3DE7" w:rsidRPr="00080A46" w:rsidRDefault="00F82B74" w:rsidP="008352E1">
      <w:pPr>
        <w:spacing w:after="0"/>
        <w:jc w:val="both"/>
        <w:rPr>
          <w:b/>
          <w:sz w:val="20"/>
          <w:szCs w:val="20"/>
          <w:lang w:val="en-US"/>
        </w:rPr>
      </w:pPr>
      <w:r w:rsidRPr="00080A46">
        <w:rPr>
          <w:b/>
          <w:sz w:val="20"/>
          <w:szCs w:val="20"/>
          <w:lang w:val="en-US"/>
        </w:rPr>
        <w:t>4.2.4.</w:t>
      </w:r>
      <w:r w:rsidRPr="00080A46">
        <w:rPr>
          <w:b/>
          <w:sz w:val="20"/>
          <w:szCs w:val="20"/>
          <w:lang w:val="en-US"/>
        </w:rPr>
        <w:tab/>
        <w:t>International Membership</w:t>
      </w:r>
    </w:p>
    <w:p w14:paraId="345B4F26" w14:textId="661CA2F9" w:rsidR="00F82B74" w:rsidRPr="00080A46" w:rsidRDefault="00F82B74" w:rsidP="00294151">
      <w:pPr>
        <w:spacing w:after="0"/>
        <w:ind w:left="720" w:hanging="720"/>
        <w:jc w:val="both"/>
        <w:rPr>
          <w:sz w:val="20"/>
          <w:szCs w:val="20"/>
          <w:lang w:val="en-US"/>
        </w:rPr>
      </w:pPr>
      <w:r w:rsidRPr="002821D6">
        <w:rPr>
          <w:sz w:val="20"/>
          <w:szCs w:val="20"/>
          <w:lang w:val="en-US"/>
        </w:rPr>
        <w:t>(a)</w:t>
      </w:r>
      <w:r w:rsidRPr="00080A46">
        <w:rPr>
          <w:b/>
          <w:sz w:val="20"/>
          <w:szCs w:val="20"/>
          <w:lang w:val="en-US"/>
        </w:rPr>
        <w:tab/>
      </w:r>
      <w:r w:rsidRPr="00080A46">
        <w:rPr>
          <w:sz w:val="20"/>
          <w:szCs w:val="20"/>
          <w:lang w:val="en-US"/>
        </w:rPr>
        <w:t>For all purposes, an international member is considered to be a supporter member, except if they:</w:t>
      </w:r>
    </w:p>
    <w:p w14:paraId="73A50677" w14:textId="04D6A202" w:rsidR="00F82B74" w:rsidRPr="00080A46" w:rsidRDefault="00F82B74" w:rsidP="00F82B74">
      <w:pPr>
        <w:ind w:left="1440" w:hanging="720"/>
        <w:jc w:val="both"/>
        <w:rPr>
          <w:sz w:val="20"/>
          <w:szCs w:val="20"/>
          <w:lang w:val="en-US"/>
        </w:rPr>
      </w:pPr>
      <w:r w:rsidRPr="002821D6">
        <w:rPr>
          <w:sz w:val="20"/>
          <w:szCs w:val="20"/>
          <w:lang w:val="en-US"/>
        </w:rPr>
        <w:t>(i)</w:t>
      </w:r>
      <w:r w:rsidR="000F0B90">
        <w:rPr>
          <w:b/>
          <w:sz w:val="20"/>
          <w:szCs w:val="20"/>
          <w:lang w:val="en-US"/>
        </w:rPr>
        <w:tab/>
      </w:r>
      <w:r w:rsidR="000F0B90">
        <w:rPr>
          <w:sz w:val="20"/>
          <w:szCs w:val="20"/>
          <w:lang w:val="en-US"/>
        </w:rPr>
        <w:t xml:space="preserve">reside at a </w:t>
      </w:r>
      <w:r w:rsidRPr="00080A46">
        <w:rPr>
          <w:sz w:val="20"/>
          <w:szCs w:val="20"/>
          <w:lang w:val="en-US"/>
        </w:rPr>
        <w:t>South Africa</w:t>
      </w:r>
      <w:r w:rsidR="001542C1" w:rsidRPr="00080A46">
        <w:rPr>
          <w:sz w:val="20"/>
          <w:szCs w:val="20"/>
          <w:lang w:val="en-US"/>
        </w:rPr>
        <w:t>n address.</w:t>
      </w:r>
    </w:p>
    <w:p w14:paraId="1E17D50C" w14:textId="18A3040C" w:rsidR="003A3DE7" w:rsidRPr="00080A46" w:rsidRDefault="001542C1" w:rsidP="00EE65EA">
      <w:pPr>
        <w:spacing w:after="0"/>
        <w:ind w:left="720" w:hanging="668"/>
        <w:jc w:val="both"/>
        <w:rPr>
          <w:b/>
          <w:sz w:val="20"/>
          <w:szCs w:val="20"/>
          <w:lang w:val="en-US"/>
        </w:rPr>
      </w:pPr>
      <w:r w:rsidRPr="00080A46">
        <w:rPr>
          <w:b/>
          <w:sz w:val="20"/>
          <w:szCs w:val="20"/>
          <w:lang w:val="en-US"/>
        </w:rPr>
        <w:t>4.3.</w:t>
      </w:r>
      <w:r w:rsidRPr="00080A46">
        <w:rPr>
          <w:b/>
          <w:sz w:val="20"/>
          <w:szCs w:val="20"/>
          <w:lang w:val="en-US"/>
        </w:rPr>
        <w:tab/>
        <w:t>Additional Categories of Membership</w:t>
      </w:r>
    </w:p>
    <w:p w14:paraId="40DEF196" w14:textId="60580407" w:rsidR="001542C1" w:rsidRPr="00080A46" w:rsidRDefault="001542C1" w:rsidP="001542C1">
      <w:pPr>
        <w:ind w:left="720" w:hanging="668"/>
        <w:jc w:val="both"/>
        <w:rPr>
          <w:sz w:val="20"/>
          <w:szCs w:val="20"/>
          <w:lang w:val="en-US"/>
        </w:rPr>
      </w:pPr>
      <w:r w:rsidRPr="00294151">
        <w:rPr>
          <w:sz w:val="20"/>
          <w:szCs w:val="20"/>
          <w:lang w:val="en-US"/>
        </w:rPr>
        <w:t>(i)</w:t>
      </w:r>
      <w:r w:rsidRPr="00080A46">
        <w:rPr>
          <w:b/>
          <w:sz w:val="20"/>
          <w:szCs w:val="20"/>
          <w:lang w:val="en-US"/>
        </w:rPr>
        <w:tab/>
      </w:r>
      <w:r w:rsidRPr="00080A46">
        <w:rPr>
          <w:sz w:val="20"/>
          <w:szCs w:val="20"/>
          <w:lang w:val="en-US"/>
        </w:rPr>
        <w:t>The National Council may propose to existing members the creation of additional categories of Membership of the Party. A quorum of 10</w:t>
      </w:r>
      <w:r w:rsidRPr="00080A46">
        <w:rPr>
          <w:rFonts w:cstheme="minorHAnsi"/>
          <w:sz w:val="20"/>
          <w:szCs w:val="20"/>
          <w:lang w:val="en-US"/>
        </w:rPr>
        <w:t>%</w:t>
      </w:r>
      <w:r w:rsidR="00627E41" w:rsidRPr="00080A46">
        <w:rPr>
          <w:sz w:val="20"/>
          <w:szCs w:val="20"/>
          <w:lang w:val="en-US"/>
        </w:rPr>
        <w:t xml:space="preserve"> of the entire existing membership is necessary for such a vote, which will be decided by a simple majority of those members.</w:t>
      </w:r>
    </w:p>
    <w:p w14:paraId="2B9F60FA" w14:textId="7F52598C" w:rsidR="00627E41" w:rsidRPr="00080A46" w:rsidRDefault="00627E41" w:rsidP="008352E1">
      <w:pPr>
        <w:spacing w:after="0"/>
        <w:ind w:left="720" w:hanging="668"/>
        <w:jc w:val="both"/>
        <w:rPr>
          <w:b/>
          <w:sz w:val="20"/>
          <w:szCs w:val="20"/>
          <w:lang w:val="en-US"/>
        </w:rPr>
      </w:pPr>
      <w:r w:rsidRPr="00080A46">
        <w:rPr>
          <w:b/>
          <w:sz w:val="20"/>
          <w:szCs w:val="20"/>
          <w:lang w:val="en-US"/>
        </w:rPr>
        <w:t>4.4.</w:t>
      </w:r>
      <w:r w:rsidRPr="00080A46">
        <w:rPr>
          <w:b/>
          <w:sz w:val="20"/>
          <w:szCs w:val="20"/>
          <w:lang w:val="en-US"/>
        </w:rPr>
        <w:tab/>
        <w:t>Recruitment of Members</w:t>
      </w:r>
    </w:p>
    <w:p w14:paraId="349E920D" w14:textId="0EC16CA0" w:rsidR="00627E41" w:rsidRPr="00080A46" w:rsidRDefault="00627E41" w:rsidP="001542C1">
      <w:pPr>
        <w:ind w:left="720" w:hanging="668"/>
        <w:jc w:val="both"/>
        <w:rPr>
          <w:sz w:val="20"/>
          <w:szCs w:val="20"/>
          <w:lang w:val="en-US"/>
        </w:rPr>
      </w:pPr>
      <w:r w:rsidRPr="00080A46">
        <w:rPr>
          <w:sz w:val="20"/>
          <w:szCs w:val="20"/>
          <w:lang w:val="en-US"/>
        </w:rPr>
        <w:t>(a)</w:t>
      </w:r>
      <w:r w:rsidRPr="00080A46">
        <w:rPr>
          <w:sz w:val="20"/>
          <w:szCs w:val="20"/>
          <w:lang w:val="en-US"/>
        </w:rPr>
        <w:tab/>
        <w:t>The National Council may specify rules to prevent the abusive recruitment of new members into the Party or abusive renewal of memberships.</w:t>
      </w:r>
    </w:p>
    <w:p w14:paraId="2D70F883" w14:textId="65183846" w:rsidR="00627E41" w:rsidRPr="00080A46" w:rsidRDefault="00627E41" w:rsidP="008352E1">
      <w:pPr>
        <w:spacing w:after="0"/>
        <w:jc w:val="both"/>
        <w:rPr>
          <w:b/>
          <w:sz w:val="20"/>
          <w:szCs w:val="20"/>
          <w:lang w:val="en-US"/>
        </w:rPr>
      </w:pPr>
      <w:r w:rsidRPr="00080A46">
        <w:rPr>
          <w:b/>
          <w:sz w:val="20"/>
          <w:szCs w:val="20"/>
          <w:lang w:val="en-US"/>
        </w:rPr>
        <w:t>4.5.</w:t>
      </w:r>
      <w:r w:rsidRPr="00080A46">
        <w:rPr>
          <w:b/>
          <w:sz w:val="20"/>
          <w:szCs w:val="20"/>
          <w:lang w:val="en-US"/>
        </w:rPr>
        <w:tab/>
        <w:t>Refusal, Suspension and Expulsion</w:t>
      </w:r>
    </w:p>
    <w:p w14:paraId="62523037" w14:textId="25F057A9" w:rsidR="00791090" w:rsidRPr="00080A46" w:rsidRDefault="00791090" w:rsidP="00294151">
      <w:pPr>
        <w:spacing w:after="0"/>
        <w:ind w:left="720" w:hanging="668"/>
        <w:jc w:val="both"/>
        <w:rPr>
          <w:sz w:val="20"/>
          <w:szCs w:val="20"/>
          <w:lang w:val="en-US"/>
        </w:rPr>
      </w:pPr>
      <w:r w:rsidRPr="00080A46">
        <w:rPr>
          <w:sz w:val="20"/>
          <w:szCs w:val="20"/>
          <w:lang w:val="en-US"/>
        </w:rPr>
        <w:t>(</w:t>
      </w:r>
      <w:r w:rsidR="004D434B">
        <w:rPr>
          <w:sz w:val="20"/>
          <w:szCs w:val="20"/>
          <w:lang w:val="en-US"/>
        </w:rPr>
        <w:t>1</w:t>
      </w:r>
      <w:r w:rsidRPr="00080A46">
        <w:rPr>
          <w:sz w:val="20"/>
          <w:szCs w:val="20"/>
          <w:lang w:val="en-US"/>
        </w:rPr>
        <w:t>)</w:t>
      </w:r>
      <w:r w:rsidRPr="00080A46">
        <w:rPr>
          <w:sz w:val="20"/>
          <w:szCs w:val="20"/>
          <w:lang w:val="en-US"/>
        </w:rPr>
        <w:tab/>
        <w:t>The National Council may refuse to accept an application for membership by any individual on the grounds that the acceptance of the membership may be prejudicial to the interests or values of the Party.</w:t>
      </w:r>
    </w:p>
    <w:p w14:paraId="22BBDD39" w14:textId="77777777" w:rsidR="00791090" w:rsidRPr="00080A46" w:rsidRDefault="00791090" w:rsidP="00294151">
      <w:pPr>
        <w:spacing w:after="0"/>
        <w:ind w:left="720" w:hanging="668"/>
        <w:jc w:val="both"/>
        <w:rPr>
          <w:sz w:val="20"/>
          <w:szCs w:val="20"/>
          <w:lang w:val="en-US"/>
        </w:rPr>
      </w:pPr>
      <w:r w:rsidRPr="00080A46">
        <w:rPr>
          <w:sz w:val="20"/>
          <w:szCs w:val="20"/>
          <w:lang w:val="en-US"/>
        </w:rPr>
        <w:t>(2)</w:t>
      </w:r>
      <w:r w:rsidRPr="00080A46">
        <w:rPr>
          <w:sz w:val="20"/>
          <w:szCs w:val="20"/>
          <w:lang w:val="en-US"/>
        </w:rPr>
        <w:tab/>
        <w:t>The National Council also has the power to suspend or expel a member should that individual’s membership or actions whilst a member be prejudicial to the interests of the Party.</w:t>
      </w:r>
    </w:p>
    <w:p w14:paraId="275063B5" w14:textId="77777777" w:rsidR="00A140D4" w:rsidRPr="00080A46" w:rsidRDefault="00791090" w:rsidP="00294151">
      <w:pPr>
        <w:spacing w:after="0"/>
        <w:ind w:left="720" w:hanging="668"/>
        <w:jc w:val="both"/>
        <w:rPr>
          <w:sz w:val="20"/>
          <w:szCs w:val="20"/>
          <w:lang w:val="en-US"/>
        </w:rPr>
      </w:pPr>
      <w:r w:rsidRPr="00080A46">
        <w:rPr>
          <w:sz w:val="20"/>
          <w:szCs w:val="20"/>
          <w:lang w:val="en-US"/>
        </w:rPr>
        <w:t>(3)</w:t>
      </w:r>
      <w:r w:rsidRPr="00080A46">
        <w:rPr>
          <w:sz w:val="20"/>
          <w:szCs w:val="20"/>
          <w:lang w:val="en-US"/>
        </w:rPr>
        <w:tab/>
        <w:t>Any refusal to admit a person as a member, and any suspension or expulsion of a member, shall be accompanied by a written statement of reasons for the action, and this statement is to be made available to all membership (unless requested to be kept confidential by the member affected)</w:t>
      </w:r>
      <w:r w:rsidR="00A140D4" w:rsidRPr="00080A46">
        <w:rPr>
          <w:sz w:val="20"/>
          <w:szCs w:val="20"/>
          <w:lang w:val="en-US"/>
        </w:rPr>
        <w:t>.</w:t>
      </w:r>
    </w:p>
    <w:p w14:paraId="3991B8A7" w14:textId="427E4D64" w:rsidR="00791090" w:rsidRPr="00080A46" w:rsidRDefault="00A140D4" w:rsidP="001542C1">
      <w:pPr>
        <w:ind w:left="720" w:hanging="668"/>
        <w:jc w:val="both"/>
        <w:rPr>
          <w:sz w:val="20"/>
          <w:szCs w:val="20"/>
          <w:lang w:val="en-US"/>
        </w:rPr>
      </w:pPr>
      <w:r w:rsidRPr="00080A46">
        <w:rPr>
          <w:sz w:val="20"/>
          <w:szCs w:val="20"/>
          <w:lang w:val="en-US"/>
        </w:rPr>
        <w:t>(4)</w:t>
      </w:r>
      <w:r w:rsidRPr="00080A46">
        <w:rPr>
          <w:sz w:val="20"/>
          <w:szCs w:val="20"/>
          <w:lang w:val="en-US"/>
        </w:rPr>
        <w:tab/>
        <w:t>A refusal</w:t>
      </w:r>
      <w:r w:rsidR="00791090" w:rsidRPr="00080A46">
        <w:rPr>
          <w:sz w:val="20"/>
          <w:szCs w:val="20"/>
          <w:lang w:val="en-US"/>
        </w:rPr>
        <w:t xml:space="preserve"> </w:t>
      </w:r>
      <w:r w:rsidRPr="00080A46">
        <w:rPr>
          <w:sz w:val="20"/>
          <w:szCs w:val="20"/>
          <w:lang w:val="en-US"/>
        </w:rPr>
        <w:t>of an application for membership, or suspension or expulsion of any member may only be decided by a two-thirds majority vote of the National Council.</w:t>
      </w:r>
    </w:p>
    <w:p w14:paraId="026BDC35" w14:textId="2AD2C66F" w:rsidR="00A140D4" w:rsidRPr="00080A46" w:rsidRDefault="00A140D4" w:rsidP="008352E1">
      <w:pPr>
        <w:spacing w:after="0"/>
        <w:ind w:left="720" w:hanging="668"/>
        <w:jc w:val="both"/>
        <w:rPr>
          <w:b/>
          <w:sz w:val="20"/>
          <w:szCs w:val="20"/>
          <w:lang w:val="en-US"/>
        </w:rPr>
      </w:pPr>
      <w:r w:rsidRPr="00080A46">
        <w:rPr>
          <w:b/>
          <w:sz w:val="20"/>
          <w:szCs w:val="20"/>
          <w:lang w:val="en-US"/>
        </w:rPr>
        <w:t>4.6.</w:t>
      </w:r>
      <w:r w:rsidRPr="00080A46">
        <w:rPr>
          <w:b/>
          <w:sz w:val="20"/>
          <w:szCs w:val="20"/>
          <w:lang w:val="en-US"/>
        </w:rPr>
        <w:tab/>
        <w:t>Member Liability</w:t>
      </w:r>
    </w:p>
    <w:p w14:paraId="7994CFBD" w14:textId="2D3E6AF7" w:rsidR="00627E41" w:rsidRDefault="00A140D4" w:rsidP="007E72C9">
      <w:pPr>
        <w:spacing w:after="0"/>
        <w:ind w:left="720" w:hanging="668"/>
        <w:jc w:val="both"/>
        <w:rPr>
          <w:sz w:val="20"/>
          <w:szCs w:val="20"/>
          <w:lang w:val="en-US"/>
        </w:rPr>
      </w:pPr>
      <w:r w:rsidRPr="00080A46">
        <w:rPr>
          <w:sz w:val="20"/>
          <w:szCs w:val="20"/>
          <w:lang w:val="en-US"/>
        </w:rPr>
        <w:t>(a)</w:t>
      </w:r>
      <w:r w:rsidRPr="00080A46">
        <w:rPr>
          <w:sz w:val="20"/>
          <w:szCs w:val="20"/>
          <w:lang w:val="en-US"/>
        </w:rPr>
        <w:tab/>
      </w:r>
      <w:r w:rsidR="00791090" w:rsidRPr="00080A46">
        <w:rPr>
          <w:sz w:val="20"/>
          <w:szCs w:val="20"/>
          <w:lang w:val="en-US"/>
        </w:rPr>
        <w:t>The liability of a member of the association to contribute towards the payment of  the debts and liabilities of the association or the costs, charges and exp</w:t>
      </w:r>
      <w:r w:rsidRPr="00080A46">
        <w:rPr>
          <w:sz w:val="20"/>
          <w:szCs w:val="20"/>
          <w:lang w:val="en-US"/>
        </w:rPr>
        <w:t>enses of the winding up of the association is limited to the amount, if any, unpaid by the member in respect of membership of the associati</w:t>
      </w:r>
      <w:r w:rsidR="002821D6">
        <w:rPr>
          <w:sz w:val="20"/>
          <w:szCs w:val="20"/>
          <w:lang w:val="en-US"/>
        </w:rPr>
        <w:t>on as required by Article 4.1 (a</w:t>
      </w:r>
      <w:r w:rsidRPr="00080A46">
        <w:rPr>
          <w:sz w:val="20"/>
          <w:szCs w:val="20"/>
          <w:lang w:val="en-US"/>
        </w:rPr>
        <w:t>)(</w:t>
      </w:r>
      <w:r w:rsidR="002821D6">
        <w:rPr>
          <w:sz w:val="20"/>
          <w:szCs w:val="20"/>
          <w:lang w:val="en-US"/>
        </w:rPr>
        <w:t>ii</w:t>
      </w:r>
      <w:r w:rsidRPr="00080A46">
        <w:rPr>
          <w:sz w:val="20"/>
          <w:szCs w:val="20"/>
          <w:lang w:val="en-US"/>
        </w:rPr>
        <w:t>).</w:t>
      </w:r>
    </w:p>
    <w:p w14:paraId="4E9A615E" w14:textId="20F3F19D" w:rsidR="007E72C9" w:rsidRPr="00080A46" w:rsidRDefault="007E72C9" w:rsidP="001542C1">
      <w:pPr>
        <w:ind w:left="720" w:hanging="668"/>
        <w:jc w:val="both"/>
        <w:rPr>
          <w:sz w:val="20"/>
          <w:szCs w:val="20"/>
          <w:lang w:val="en-US"/>
        </w:rPr>
      </w:pPr>
      <w:r>
        <w:rPr>
          <w:sz w:val="20"/>
          <w:szCs w:val="20"/>
          <w:lang w:val="en-US"/>
        </w:rPr>
        <w:t>(b)</w:t>
      </w:r>
      <w:r>
        <w:rPr>
          <w:sz w:val="20"/>
          <w:szCs w:val="20"/>
          <w:lang w:val="en-US"/>
        </w:rPr>
        <w:tab/>
        <w:t>Office-bearers are not personally liable for any loss suffered by any person as a result of an act or omission which occurs in good faith while the office-bearer is performing functions for or on behalf of the Party.</w:t>
      </w:r>
    </w:p>
    <w:p w14:paraId="42F025DC" w14:textId="20085F7C" w:rsidR="00A140D4" w:rsidRPr="00080A46" w:rsidRDefault="00A140D4" w:rsidP="00EE65EA">
      <w:pPr>
        <w:spacing w:after="0"/>
        <w:ind w:left="720" w:hanging="668"/>
        <w:jc w:val="both"/>
        <w:rPr>
          <w:b/>
          <w:sz w:val="20"/>
          <w:szCs w:val="20"/>
          <w:lang w:val="en-US"/>
        </w:rPr>
      </w:pPr>
      <w:r w:rsidRPr="00080A46">
        <w:rPr>
          <w:b/>
          <w:sz w:val="20"/>
          <w:szCs w:val="20"/>
          <w:lang w:val="en-US"/>
        </w:rPr>
        <w:t>5.</w:t>
      </w:r>
      <w:r w:rsidRPr="00080A46">
        <w:rPr>
          <w:b/>
          <w:sz w:val="20"/>
          <w:szCs w:val="20"/>
          <w:lang w:val="en-US"/>
        </w:rPr>
        <w:tab/>
        <w:t>Policy Formulation, Development and Adoption</w:t>
      </w:r>
    </w:p>
    <w:p w14:paraId="7C43E3A5" w14:textId="1F0A848B" w:rsidR="00A140D4" w:rsidRPr="00080A46" w:rsidRDefault="00A140D4" w:rsidP="00EE65EA">
      <w:pPr>
        <w:spacing w:after="0"/>
        <w:ind w:left="720" w:hanging="668"/>
        <w:jc w:val="both"/>
        <w:rPr>
          <w:b/>
          <w:sz w:val="20"/>
          <w:szCs w:val="20"/>
          <w:lang w:val="en-US"/>
        </w:rPr>
      </w:pPr>
      <w:r w:rsidRPr="00080A46">
        <w:rPr>
          <w:b/>
          <w:sz w:val="20"/>
          <w:szCs w:val="20"/>
          <w:lang w:val="en-US"/>
        </w:rPr>
        <w:t>5.1.</w:t>
      </w:r>
      <w:r w:rsidRPr="00080A46">
        <w:rPr>
          <w:b/>
          <w:sz w:val="20"/>
          <w:szCs w:val="20"/>
          <w:lang w:val="en-US"/>
        </w:rPr>
        <w:tab/>
        <w:t>Development</w:t>
      </w:r>
    </w:p>
    <w:p w14:paraId="08D4C8D2" w14:textId="3E6963B6" w:rsidR="000F0B90" w:rsidRPr="00080A46" w:rsidRDefault="00A140D4" w:rsidP="00A140D4">
      <w:pPr>
        <w:ind w:left="720" w:hanging="668"/>
        <w:jc w:val="both"/>
        <w:rPr>
          <w:sz w:val="20"/>
          <w:szCs w:val="20"/>
          <w:lang w:val="en-US"/>
        </w:rPr>
      </w:pPr>
      <w:r w:rsidRPr="00080A46">
        <w:rPr>
          <w:sz w:val="20"/>
          <w:szCs w:val="20"/>
          <w:lang w:val="en-US"/>
        </w:rPr>
        <w:t>(1)</w:t>
      </w:r>
      <w:r w:rsidRPr="00080A46">
        <w:rPr>
          <w:sz w:val="20"/>
          <w:szCs w:val="20"/>
          <w:lang w:val="en-US"/>
        </w:rPr>
        <w:tab/>
        <w:t>Policy development must occur with as much interaction with members as is feasible, the process must be as participatory as is feasible, and outcomes must be reached through consensus where feasible.</w:t>
      </w:r>
    </w:p>
    <w:p w14:paraId="4A659203" w14:textId="67DFDE87" w:rsidR="00A140D4" w:rsidRPr="00080A46" w:rsidRDefault="00A140D4" w:rsidP="00294151">
      <w:pPr>
        <w:spacing w:after="0"/>
        <w:ind w:left="720" w:hanging="668"/>
        <w:jc w:val="both"/>
        <w:rPr>
          <w:b/>
          <w:sz w:val="20"/>
          <w:szCs w:val="20"/>
          <w:lang w:val="en-US"/>
        </w:rPr>
      </w:pPr>
      <w:r w:rsidRPr="00080A46">
        <w:rPr>
          <w:b/>
          <w:sz w:val="20"/>
          <w:szCs w:val="20"/>
          <w:lang w:val="en-US"/>
        </w:rPr>
        <w:t>5.2.</w:t>
      </w:r>
      <w:r w:rsidRPr="00080A46">
        <w:rPr>
          <w:b/>
          <w:sz w:val="20"/>
          <w:szCs w:val="20"/>
          <w:lang w:val="en-US"/>
        </w:rPr>
        <w:tab/>
        <w:t>Adoption</w:t>
      </w:r>
    </w:p>
    <w:p w14:paraId="718B8389" w14:textId="10D35C04" w:rsidR="00A140D4" w:rsidRPr="00080A46" w:rsidRDefault="00A140D4" w:rsidP="00294151">
      <w:pPr>
        <w:spacing w:after="0"/>
        <w:ind w:left="720" w:hanging="668"/>
        <w:jc w:val="both"/>
        <w:rPr>
          <w:sz w:val="20"/>
          <w:szCs w:val="20"/>
          <w:lang w:val="en-US"/>
        </w:rPr>
      </w:pPr>
      <w:r w:rsidRPr="00080A46">
        <w:rPr>
          <w:sz w:val="20"/>
          <w:szCs w:val="20"/>
          <w:lang w:val="en-US"/>
        </w:rPr>
        <w:t>(1)</w:t>
      </w:r>
      <w:r w:rsidRPr="00080A46">
        <w:rPr>
          <w:sz w:val="20"/>
          <w:szCs w:val="20"/>
          <w:lang w:val="en-US"/>
        </w:rPr>
        <w:tab/>
        <w:t xml:space="preserve">New policy, unless dictated by circumstances of urgency, shall be decided on at the </w:t>
      </w:r>
      <w:r w:rsidR="00966EE1">
        <w:rPr>
          <w:sz w:val="20"/>
          <w:szCs w:val="20"/>
          <w:lang w:val="en-US"/>
        </w:rPr>
        <w:t>Annual General Meeting</w:t>
      </w:r>
      <w:r w:rsidRPr="00080A46">
        <w:rPr>
          <w:sz w:val="20"/>
          <w:szCs w:val="20"/>
          <w:lang w:val="en-US"/>
        </w:rPr>
        <w:t>.</w:t>
      </w:r>
    </w:p>
    <w:p w14:paraId="7B0BADB5" w14:textId="4D09D5AF" w:rsidR="00A140D4" w:rsidRPr="00080A46" w:rsidRDefault="00A140D4" w:rsidP="00294151">
      <w:pPr>
        <w:spacing w:after="0"/>
        <w:ind w:left="720" w:hanging="668"/>
        <w:jc w:val="both"/>
        <w:rPr>
          <w:sz w:val="20"/>
          <w:szCs w:val="20"/>
          <w:lang w:val="en-US"/>
        </w:rPr>
      </w:pPr>
      <w:r w:rsidRPr="00080A46">
        <w:rPr>
          <w:sz w:val="20"/>
          <w:szCs w:val="20"/>
          <w:lang w:val="en-US"/>
        </w:rPr>
        <w:t>(2)</w:t>
      </w:r>
      <w:r w:rsidRPr="00080A46">
        <w:rPr>
          <w:sz w:val="20"/>
          <w:szCs w:val="20"/>
          <w:lang w:val="en-US"/>
        </w:rPr>
        <w:tab/>
      </w:r>
      <w:r w:rsidR="00A21AF0" w:rsidRPr="00080A46">
        <w:rPr>
          <w:sz w:val="20"/>
          <w:szCs w:val="20"/>
          <w:lang w:val="en-US"/>
        </w:rPr>
        <w:t xml:space="preserve">Where circumstance of urgency are apparent and declared, the National Council may make policy, that shall be considered official, however that </w:t>
      </w:r>
      <w:r w:rsidR="00A21AF0" w:rsidRPr="00080A46">
        <w:rPr>
          <w:sz w:val="20"/>
          <w:szCs w:val="20"/>
          <w:lang w:val="en-US"/>
        </w:rPr>
        <w:lastRenderedPageBreak/>
        <w:t xml:space="preserve">policy is subject to vote at the next </w:t>
      </w:r>
      <w:r w:rsidR="00966EE1">
        <w:rPr>
          <w:sz w:val="20"/>
          <w:szCs w:val="20"/>
          <w:lang w:val="en-US"/>
        </w:rPr>
        <w:t>Annual General Meeting</w:t>
      </w:r>
      <w:r w:rsidR="00A21AF0" w:rsidRPr="00080A46">
        <w:rPr>
          <w:sz w:val="20"/>
          <w:szCs w:val="20"/>
          <w:lang w:val="en-US"/>
        </w:rPr>
        <w:t>, and is subject to the same conditions as those above.</w:t>
      </w:r>
    </w:p>
    <w:p w14:paraId="39F38495" w14:textId="6DB93C7A" w:rsidR="00A21AF0" w:rsidRPr="00080A46" w:rsidRDefault="00A21AF0" w:rsidP="00294151">
      <w:pPr>
        <w:spacing w:after="0"/>
        <w:ind w:left="720" w:hanging="668"/>
        <w:jc w:val="both"/>
        <w:rPr>
          <w:sz w:val="20"/>
          <w:szCs w:val="20"/>
          <w:lang w:val="en-US"/>
        </w:rPr>
      </w:pPr>
      <w:r w:rsidRPr="00080A46">
        <w:rPr>
          <w:sz w:val="20"/>
          <w:szCs w:val="20"/>
          <w:lang w:val="en-US"/>
        </w:rPr>
        <w:t>(3)</w:t>
      </w:r>
      <w:r w:rsidRPr="00080A46">
        <w:rPr>
          <w:sz w:val="20"/>
          <w:szCs w:val="20"/>
          <w:lang w:val="en-US"/>
        </w:rPr>
        <w:tab/>
        <w:t>A policy will not be adopted if it is inconsistent with Part 1 of this Constitution.</w:t>
      </w:r>
    </w:p>
    <w:p w14:paraId="765200D0" w14:textId="70B205D0" w:rsidR="00A21AF0" w:rsidRPr="00080A46" w:rsidRDefault="00A21AF0" w:rsidP="00783B1E">
      <w:pPr>
        <w:spacing w:after="0"/>
        <w:ind w:left="720" w:hanging="668"/>
        <w:jc w:val="both"/>
        <w:rPr>
          <w:sz w:val="20"/>
          <w:szCs w:val="20"/>
          <w:lang w:val="en-US"/>
        </w:rPr>
      </w:pPr>
      <w:r w:rsidRPr="00080A46">
        <w:rPr>
          <w:sz w:val="20"/>
          <w:szCs w:val="20"/>
          <w:lang w:val="en-US"/>
        </w:rPr>
        <w:t>(4)</w:t>
      </w:r>
      <w:r w:rsidRPr="00080A46">
        <w:rPr>
          <w:sz w:val="20"/>
          <w:szCs w:val="20"/>
          <w:lang w:val="en-US"/>
        </w:rPr>
        <w:tab/>
        <w:t xml:space="preserve">All policies adopted by the </w:t>
      </w:r>
      <w:r w:rsidR="00966EE1">
        <w:rPr>
          <w:sz w:val="20"/>
          <w:szCs w:val="20"/>
          <w:lang w:val="en-US"/>
        </w:rPr>
        <w:t>Annual General Meeting</w:t>
      </w:r>
      <w:r w:rsidRPr="00080A46">
        <w:rPr>
          <w:sz w:val="20"/>
          <w:szCs w:val="20"/>
          <w:lang w:val="en-US"/>
        </w:rPr>
        <w:t xml:space="preserve"> will be recorded in a central register available to all Members.</w:t>
      </w:r>
    </w:p>
    <w:p w14:paraId="20B8AF31" w14:textId="39C28150" w:rsidR="00A21AF0" w:rsidRDefault="00A21AF0" w:rsidP="00A140D4">
      <w:pPr>
        <w:ind w:left="720" w:hanging="668"/>
        <w:jc w:val="both"/>
        <w:rPr>
          <w:sz w:val="20"/>
          <w:szCs w:val="20"/>
          <w:lang w:val="en-US"/>
        </w:rPr>
      </w:pPr>
      <w:r w:rsidRPr="00080A46">
        <w:rPr>
          <w:sz w:val="20"/>
          <w:szCs w:val="20"/>
          <w:lang w:val="en-US"/>
        </w:rPr>
        <w:t>(5)</w:t>
      </w:r>
      <w:r w:rsidRPr="00080A46">
        <w:rPr>
          <w:sz w:val="20"/>
          <w:szCs w:val="20"/>
          <w:lang w:val="en-US"/>
        </w:rPr>
        <w:tab/>
        <w:t xml:space="preserve">Every feasible effort must be taken to ensure that there is some accessible and equitable mechanism available for remote participation at the </w:t>
      </w:r>
      <w:r w:rsidR="00966EE1">
        <w:rPr>
          <w:sz w:val="20"/>
          <w:szCs w:val="20"/>
          <w:lang w:val="en-US"/>
        </w:rPr>
        <w:t>Annual General Meeting</w:t>
      </w:r>
      <w:r w:rsidRPr="00080A46">
        <w:rPr>
          <w:sz w:val="20"/>
          <w:szCs w:val="20"/>
          <w:lang w:val="en-US"/>
        </w:rPr>
        <w:t>.</w:t>
      </w:r>
    </w:p>
    <w:p w14:paraId="2573EF59" w14:textId="72EBAD83" w:rsidR="00A21AF0" w:rsidRPr="00080A46" w:rsidRDefault="00A21AF0" w:rsidP="00EE65EA">
      <w:pPr>
        <w:spacing w:after="0"/>
        <w:ind w:left="720" w:hanging="668"/>
        <w:jc w:val="both"/>
        <w:rPr>
          <w:b/>
          <w:sz w:val="20"/>
          <w:szCs w:val="20"/>
          <w:lang w:val="en-US"/>
        </w:rPr>
      </w:pPr>
      <w:r w:rsidRPr="00080A46">
        <w:rPr>
          <w:b/>
          <w:sz w:val="20"/>
          <w:szCs w:val="20"/>
          <w:lang w:val="en-US"/>
        </w:rPr>
        <w:t>5.3.</w:t>
      </w:r>
      <w:r w:rsidRPr="00080A46">
        <w:rPr>
          <w:b/>
          <w:sz w:val="20"/>
          <w:szCs w:val="20"/>
          <w:lang w:val="en-US"/>
        </w:rPr>
        <w:tab/>
        <w:t>Policy Review</w:t>
      </w:r>
    </w:p>
    <w:p w14:paraId="566C7CBD" w14:textId="42E1C864" w:rsidR="00A21AF0" w:rsidRDefault="00A21AF0" w:rsidP="00A140D4">
      <w:pPr>
        <w:ind w:left="720" w:hanging="668"/>
        <w:jc w:val="both"/>
        <w:rPr>
          <w:sz w:val="20"/>
          <w:szCs w:val="20"/>
          <w:lang w:val="en-US"/>
        </w:rPr>
      </w:pPr>
      <w:r w:rsidRPr="00080A46">
        <w:rPr>
          <w:sz w:val="20"/>
          <w:szCs w:val="20"/>
          <w:lang w:val="en-US"/>
        </w:rPr>
        <w:t>(1)</w:t>
      </w:r>
      <w:r w:rsidRPr="00080A46">
        <w:rPr>
          <w:sz w:val="20"/>
          <w:szCs w:val="20"/>
          <w:lang w:val="en-US"/>
        </w:rPr>
        <w:tab/>
        <w:t xml:space="preserve">Where not less than 15% of Full Members petition the National Council, a policy will come under official review by the Party, where that policy will be reviewed and voted upon at the </w:t>
      </w:r>
      <w:r w:rsidR="00966EE1">
        <w:rPr>
          <w:sz w:val="20"/>
          <w:szCs w:val="20"/>
          <w:lang w:val="en-US"/>
        </w:rPr>
        <w:t>Annual General Meeting</w:t>
      </w:r>
      <w:r w:rsidRPr="00080A46">
        <w:rPr>
          <w:sz w:val="20"/>
          <w:szCs w:val="20"/>
          <w:lang w:val="en-US"/>
        </w:rPr>
        <w:t>.</w:t>
      </w:r>
    </w:p>
    <w:p w14:paraId="1F158926" w14:textId="7130FFAF" w:rsidR="00A140D4" w:rsidRPr="00080A46" w:rsidRDefault="00A21AF0" w:rsidP="00EE65EA">
      <w:pPr>
        <w:spacing w:after="0"/>
        <w:ind w:left="720" w:hanging="668"/>
        <w:jc w:val="both"/>
        <w:rPr>
          <w:b/>
          <w:sz w:val="20"/>
          <w:szCs w:val="20"/>
          <w:lang w:val="en-US"/>
        </w:rPr>
      </w:pPr>
      <w:r w:rsidRPr="00080A46">
        <w:rPr>
          <w:b/>
          <w:sz w:val="20"/>
          <w:szCs w:val="20"/>
          <w:lang w:val="en-US"/>
        </w:rPr>
        <w:t>5.4.</w:t>
      </w:r>
      <w:r w:rsidRPr="00080A46">
        <w:rPr>
          <w:b/>
          <w:sz w:val="20"/>
          <w:szCs w:val="20"/>
          <w:lang w:val="en-US"/>
        </w:rPr>
        <w:tab/>
        <w:t>Positions on issues outside of Platform</w:t>
      </w:r>
    </w:p>
    <w:p w14:paraId="38EBCD8D" w14:textId="4B5C5455" w:rsidR="00A21AF0" w:rsidRDefault="00A21AF0" w:rsidP="001542C1">
      <w:pPr>
        <w:ind w:left="720" w:hanging="668"/>
        <w:jc w:val="both"/>
        <w:rPr>
          <w:sz w:val="20"/>
          <w:szCs w:val="20"/>
          <w:lang w:val="en-US"/>
        </w:rPr>
      </w:pPr>
      <w:r w:rsidRPr="00080A46">
        <w:rPr>
          <w:sz w:val="20"/>
          <w:szCs w:val="20"/>
          <w:lang w:val="en-US"/>
        </w:rPr>
        <w:t>(1)</w:t>
      </w:r>
      <w:r w:rsidRPr="00080A46">
        <w:rPr>
          <w:sz w:val="20"/>
          <w:szCs w:val="20"/>
          <w:lang w:val="en-US"/>
        </w:rPr>
        <w:tab/>
      </w:r>
      <w:r w:rsidR="002062EE" w:rsidRPr="00080A46">
        <w:rPr>
          <w:sz w:val="20"/>
          <w:szCs w:val="20"/>
          <w:lang w:val="en-US"/>
        </w:rPr>
        <w:t>No Member of the Party may imply that a personal position on issues outside of the scope of the Party principles, platform or policies is the position of the Party.</w:t>
      </w:r>
    </w:p>
    <w:p w14:paraId="7F1A486F" w14:textId="4A82666C" w:rsidR="002062EE" w:rsidRPr="00080A46" w:rsidRDefault="002062EE" w:rsidP="00EE65EA">
      <w:pPr>
        <w:spacing w:after="0"/>
        <w:ind w:left="720" w:hanging="668"/>
        <w:jc w:val="both"/>
        <w:rPr>
          <w:b/>
          <w:sz w:val="20"/>
          <w:szCs w:val="20"/>
          <w:lang w:val="en-US"/>
        </w:rPr>
      </w:pPr>
      <w:r w:rsidRPr="00080A46">
        <w:rPr>
          <w:b/>
          <w:sz w:val="20"/>
          <w:szCs w:val="20"/>
          <w:lang w:val="en-US"/>
        </w:rPr>
        <w:t>6.</w:t>
      </w:r>
      <w:r w:rsidRPr="00080A46">
        <w:rPr>
          <w:b/>
          <w:sz w:val="20"/>
          <w:szCs w:val="20"/>
          <w:lang w:val="en-US"/>
        </w:rPr>
        <w:tab/>
        <w:t>Meeting Procedure and Requirements</w:t>
      </w:r>
    </w:p>
    <w:p w14:paraId="07A02623" w14:textId="406DA72C" w:rsidR="002062EE" w:rsidRPr="00080A46" w:rsidRDefault="002062EE" w:rsidP="00783B1E">
      <w:pPr>
        <w:spacing w:after="0"/>
        <w:ind w:left="720" w:hanging="668"/>
        <w:jc w:val="both"/>
        <w:rPr>
          <w:sz w:val="20"/>
          <w:szCs w:val="20"/>
          <w:lang w:val="en-US"/>
        </w:rPr>
      </w:pPr>
      <w:r w:rsidRPr="00080A46">
        <w:rPr>
          <w:sz w:val="20"/>
          <w:szCs w:val="20"/>
          <w:lang w:val="en-US"/>
        </w:rPr>
        <w:t>(1)</w:t>
      </w:r>
      <w:r w:rsidRPr="00080A46">
        <w:rPr>
          <w:sz w:val="20"/>
          <w:szCs w:val="20"/>
          <w:lang w:val="en-US"/>
        </w:rPr>
        <w:tab/>
        <w:t>Meetings should be structured so as to allow all members to participate, and have their opinions acknowledged.</w:t>
      </w:r>
    </w:p>
    <w:p w14:paraId="49B3207F" w14:textId="2D8C19AE" w:rsidR="002062EE" w:rsidRPr="00080A46" w:rsidRDefault="002062EE" w:rsidP="00783B1E">
      <w:pPr>
        <w:spacing w:after="0"/>
        <w:ind w:left="720" w:hanging="668"/>
        <w:jc w:val="both"/>
        <w:rPr>
          <w:sz w:val="20"/>
          <w:szCs w:val="20"/>
          <w:lang w:val="en-US"/>
        </w:rPr>
      </w:pPr>
      <w:r w:rsidRPr="00080A46">
        <w:rPr>
          <w:sz w:val="20"/>
          <w:szCs w:val="20"/>
          <w:lang w:val="en-US"/>
        </w:rPr>
        <w:t>(2)</w:t>
      </w:r>
      <w:r w:rsidRPr="00080A46">
        <w:rPr>
          <w:sz w:val="20"/>
          <w:szCs w:val="20"/>
          <w:lang w:val="en-US"/>
        </w:rPr>
        <w:tab/>
        <w:t>All members should be notified at least 24 hours in advance of any official meeting of the National Council, and of the intended agenda of such meetings.</w:t>
      </w:r>
    </w:p>
    <w:p w14:paraId="72C1F383" w14:textId="08A104EC" w:rsidR="002062EE" w:rsidRPr="00080A46" w:rsidRDefault="002062EE" w:rsidP="000F0B90">
      <w:pPr>
        <w:spacing w:after="0"/>
        <w:ind w:left="720" w:hanging="668"/>
        <w:jc w:val="both"/>
        <w:rPr>
          <w:sz w:val="20"/>
          <w:szCs w:val="20"/>
          <w:lang w:val="en-US"/>
        </w:rPr>
      </w:pPr>
      <w:r w:rsidRPr="00080A46">
        <w:rPr>
          <w:sz w:val="20"/>
          <w:szCs w:val="20"/>
          <w:lang w:val="en-US"/>
        </w:rPr>
        <w:t>(3)</w:t>
      </w:r>
      <w:r w:rsidRPr="00080A46">
        <w:rPr>
          <w:sz w:val="20"/>
          <w:szCs w:val="20"/>
          <w:lang w:val="en-US"/>
        </w:rPr>
        <w:tab/>
        <w:t>Consensus should be the focus of any proposal or decision at a meeting. However, where consensus cannot be achieved, a two-thirds majority will be sufficient to carry forward a proposal.</w:t>
      </w:r>
    </w:p>
    <w:p w14:paraId="24468A3B" w14:textId="48BF3D92" w:rsidR="002062EE" w:rsidRPr="00080A46" w:rsidRDefault="002062EE" w:rsidP="000F0B90">
      <w:pPr>
        <w:spacing w:after="0"/>
        <w:ind w:left="720" w:hanging="668"/>
        <w:jc w:val="both"/>
        <w:rPr>
          <w:sz w:val="20"/>
          <w:szCs w:val="20"/>
          <w:lang w:val="en-US"/>
        </w:rPr>
      </w:pPr>
      <w:r w:rsidRPr="00080A46">
        <w:rPr>
          <w:sz w:val="20"/>
          <w:szCs w:val="20"/>
          <w:lang w:val="en-US"/>
        </w:rPr>
        <w:t>(4)</w:t>
      </w:r>
      <w:r w:rsidRPr="00080A46">
        <w:rPr>
          <w:sz w:val="20"/>
          <w:szCs w:val="20"/>
          <w:lang w:val="en-US"/>
        </w:rPr>
        <w:tab/>
        <w:t>Where there is a disagreement, or members indicate that a delay in voting is required, sufficient time should be given for discussion before any voting begins.</w:t>
      </w:r>
    </w:p>
    <w:p w14:paraId="6BA9F52F" w14:textId="0D3937BD" w:rsidR="002062EE" w:rsidRPr="00080A46" w:rsidRDefault="002062EE" w:rsidP="00783B1E">
      <w:pPr>
        <w:spacing w:after="0"/>
        <w:ind w:left="720" w:hanging="668"/>
        <w:jc w:val="both"/>
        <w:rPr>
          <w:sz w:val="20"/>
          <w:szCs w:val="20"/>
          <w:lang w:val="en-US"/>
        </w:rPr>
      </w:pPr>
      <w:r w:rsidRPr="00080A46">
        <w:rPr>
          <w:sz w:val="20"/>
          <w:szCs w:val="20"/>
          <w:lang w:val="en-US"/>
        </w:rPr>
        <w:t>(5)</w:t>
      </w:r>
      <w:r w:rsidRPr="00080A46">
        <w:rPr>
          <w:sz w:val="20"/>
          <w:szCs w:val="20"/>
          <w:lang w:val="en-US"/>
        </w:rPr>
        <w:tab/>
        <w:t>Meetings are only open to Members unless a simple majority of the members present permit specified</w:t>
      </w:r>
      <w:r w:rsidR="00BD0955" w:rsidRPr="00080A46">
        <w:rPr>
          <w:sz w:val="20"/>
          <w:szCs w:val="20"/>
          <w:lang w:val="en-US"/>
        </w:rPr>
        <w:t xml:space="preserve"> non-members to observe the meeting.</w:t>
      </w:r>
    </w:p>
    <w:p w14:paraId="671BF61F" w14:textId="7BEB719B" w:rsidR="00BD0955" w:rsidRPr="00080A46" w:rsidRDefault="00BD0955" w:rsidP="00783B1E">
      <w:pPr>
        <w:spacing w:after="0"/>
        <w:ind w:left="720" w:hanging="668"/>
        <w:jc w:val="both"/>
        <w:rPr>
          <w:sz w:val="20"/>
          <w:szCs w:val="20"/>
          <w:lang w:val="en-US"/>
        </w:rPr>
      </w:pPr>
      <w:r w:rsidRPr="00080A46">
        <w:rPr>
          <w:sz w:val="20"/>
          <w:szCs w:val="20"/>
          <w:lang w:val="en-US"/>
        </w:rPr>
        <w:t>(6)</w:t>
      </w:r>
      <w:r w:rsidRPr="00080A46">
        <w:rPr>
          <w:sz w:val="20"/>
          <w:szCs w:val="20"/>
          <w:lang w:val="en-US"/>
        </w:rPr>
        <w:tab/>
        <w:t>The method of voting and the medium by which the meeting occurs is to be determined by the meeting facilitator, except where otherwise provided by this Constitution.</w:t>
      </w:r>
    </w:p>
    <w:p w14:paraId="1272484D" w14:textId="204C645E" w:rsidR="00BD0955" w:rsidRPr="00080A46" w:rsidRDefault="00BD0955" w:rsidP="00783B1E">
      <w:pPr>
        <w:spacing w:after="0"/>
        <w:ind w:left="720" w:hanging="668"/>
        <w:jc w:val="both"/>
        <w:rPr>
          <w:sz w:val="20"/>
          <w:szCs w:val="20"/>
          <w:lang w:val="en-US"/>
        </w:rPr>
      </w:pPr>
      <w:r w:rsidRPr="00080A46">
        <w:rPr>
          <w:sz w:val="20"/>
          <w:szCs w:val="20"/>
          <w:lang w:val="en-US"/>
        </w:rPr>
        <w:t>(7)</w:t>
      </w:r>
      <w:r w:rsidRPr="00080A46">
        <w:rPr>
          <w:sz w:val="20"/>
          <w:szCs w:val="20"/>
          <w:lang w:val="en-US"/>
        </w:rPr>
        <w:tab/>
        <w:t>The minutes of a meeting should be distributed to the Members within fourteen (14) days of the meeting or before the group next convenes, whichever is shorter. The National Council may specify procedures for the collection and dissemination of such minutes.</w:t>
      </w:r>
    </w:p>
    <w:p w14:paraId="2DB32AD0" w14:textId="63C3CC02" w:rsidR="00BD0955" w:rsidRPr="00080A46" w:rsidRDefault="00BD0955" w:rsidP="00783B1E">
      <w:pPr>
        <w:spacing w:after="0"/>
        <w:ind w:left="720" w:hanging="668"/>
        <w:jc w:val="both"/>
        <w:rPr>
          <w:sz w:val="20"/>
          <w:szCs w:val="20"/>
          <w:lang w:val="en-US"/>
        </w:rPr>
      </w:pPr>
      <w:r w:rsidRPr="00080A46">
        <w:rPr>
          <w:sz w:val="20"/>
          <w:szCs w:val="20"/>
          <w:lang w:val="en-US"/>
        </w:rPr>
        <w:t>(8)</w:t>
      </w:r>
      <w:r w:rsidRPr="00080A46">
        <w:rPr>
          <w:sz w:val="20"/>
          <w:szCs w:val="20"/>
          <w:lang w:val="en-US"/>
        </w:rPr>
        <w:tab/>
        <w:t>The National Council may specify additional meetings procedures.</w:t>
      </w:r>
    </w:p>
    <w:p w14:paraId="69764616" w14:textId="631B00F4" w:rsidR="00BD0955" w:rsidRPr="00080A46" w:rsidRDefault="00BD0955" w:rsidP="00783B1E">
      <w:pPr>
        <w:spacing w:after="0"/>
        <w:ind w:left="720" w:hanging="668"/>
        <w:jc w:val="both"/>
        <w:rPr>
          <w:sz w:val="20"/>
          <w:szCs w:val="20"/>
          <w:lang w:val="en-US"/>
        </w:rPr>
      </w:pPr>
      <w:r w:rsidRPr="00080A46">
        <w:rPr>
          <w:sz w:val="20"/>
          <w:szCs w:val="20"/>
          <w:lang w:val="en-US"/>
        </w:rPr>
        <w:t>(9)</w:t>
      </w:r>
      <w:r w:rsidRPr="00080A46">
        <w:rPr>
          <w:sz w:val="20"/>
          <w:szCs w:val="20"/>
          <w:lang w:val="en-US"/>
        </w:rPr>
        <w:tab/>
        <w:t>Unless specified elsewhere, proxy voting is not permitted at party meetings.</w:t>
      </w:r>
    </w:p>
    <w:p w14:paraId="1E008DC6" w14:textId="634F9879" w:rsidR="00BD0955" w:rsidRPr="00080A46" w:rsidRDefault="00BD0955" w:rsidP="001542C1">
      <w:pPr>
        <w:ind w:left="720" w:hanging="668"/>
        <w:jc w:val="both"/>
        <w:rPr>
          <w:sz w:val="20"/>
          <w:szCs w:val="20"/>
          <w:lang w:val="en-US"/>
        </w:rPr>
      </w:pPr>
      <w:r w:rsidRPr="00080A46">
        <w:rPr>
          <w:sz w:val="20"/>
          <w:szCs w:val="20"/>
          <w:lang w:val="en-US"/>
        </w:rPr>
        <w:t>(10)</w:t>
      </w:r>
      <w:r w:rsidRPr="00080A46">
        <w:rPr>
          <w:sz w:val="20"/>
          <w:szCs w:val="20"/>
          <w:lang w:val="en-US"/>
        </w:rPr>
        <w:tab/>
        <w:t xml:space="preserve">All votes at or arising from </w:t>
      </w:r>
      <w:r w:rsidR="00C658D6" w:rsidRPr="00080A46">
        <w:rPr>
          <w:sz w:val="20"/>
          <w:szCs w:val="20"/>
          <w:lang w:val="en-US"/>
        </w:rPr>
        <w:t>an</w:t>
      </w:r>
      <w:r w:rsidRPr="00080A46">
        <w:rPr>
          <w:sz w:val="20"/>
          <w:szCs w:val="20"/>
          <w:lang w:val="en-US"/>
        </w:rPr>
        <w:t xml:space="preserve"> </w:t>
      </w:r>
      <w:r w:rsidR="00966EE1">
        <w:rPr>
          <w:sz w:val="20"/>
          <w:szCs w:val="20"/>
          <w:lang w:val="en-US"/>
        </w:rPr>
        <w:t>Annual General Meeting</w:t>
      </w:r>
      <w:r w:rsidRPr="00080A46">
        <w:rPr>
          <w:sz w:val="20"/>
          <w:szCs w:val="20"/>
          <w:lang w:val="en-US"/>
        </w:rPr>
        <w:t>, Policy Meeting or Preselection Meeting shall be overseen by a Returning Officer who is neither a candidate or a current or outgoing member of the National Council.</w:t>
      </w:r>
    </w:p>
    <w:p w14:paraId="1B3E6D2C" w14:textId="30658B01" w:rsidR="00BD0955" w:rsidRPr="00080A46" w:rsidRDefault="00BD0955" w:rsidP="00EE65EA">
      <w:pPr>
        <w:spacing w:after="0"/>
        <w:ind w:left="720" w:hanging="668"/>
        <w:jc w:val="both"/>
        <w:rPr>
          <w:b/>
          <w:sz w:val="20"/>
          <w:szCs w:val="20"/>
          <w:lang w:val="en-US"/>
        </w:rPr>
      </w:pPr>
      <w:r w:rsidRPr="00080A46">
        <w:rPr>
          <w:b/>
          <w:sz w:val="20"/>
          <w:szCs w:val="20"/>
          <w:lang w:val="en-US"/>
        </w:rPr>
        <w:t>6.1.</w:t>
      </w:r>
      <w:r w:rsidRPr="00080A46">
        <w:rPr>
          <w:b/>
          <w:sz w:val="20"/>
          <w:szCs w:val="20"/>
          <w:lang w:val="en-US"/>
        </w:rPr>
        <w:tab/>
      </w:r>
      <w:r w:rsidR="00966EE1">
        <w:rPr>
          <w:b/>
          <w:sz w:val="20"/>
          <w:szCs w:val="20"/>
          <w:lang w:val="en-US"/>
        </w:rPr>
        <w:t>Annual General Meeting</w:t>
      </w:r>
    </w:p>
    <w:p w14:paraId="0B2CBDCE" w14:textId="54AE232B" w:rsidR="00BD0955" w:rsidRPr="00080A46" w:rsidRDefault="00BD0955" w:rsidP="00783B1E">
      <w:pPr>
        <w:spacing w:after="0"/>
        <w:ind w:left="720" w:hanging="668"/>
        <w:jc w:val="both"/>
        <w:rPr>
          <w:sz w:val="20"/>
          <w:szCs w:val="20"/>
          <w:lang w:val="en-US"/>
        </w:rPr>
      </w:pPr>
      <w:r w:rsidRPr="00080A46">
        <w:rPr>
          <w:sz w:val="20"/>
          <w:szCs w:val="20"/>
          <w:lang w:val="en-US"/>
        </w:rPr>
        <w:t>(1)</w:t>
      </w:r>
      <w:r w:rsidRPr="00080A46">
        <w:rPr>
          <w:sz w:val="20"/>
          <w:szCs w:val="20"/>
          <w:lang w:val="en-US"/>
        </w:rPr>
        <w:tab/>
        <w:t xml:space="preserve">The National Council will organize the </w:t>
      </w:r>
      <w:r w:rsidR="00966EE1">
        <w:rPr>
          <w:sz w:val="20"/>
          <w:szCs w:val="20"/>
          <w:lang w:val="en-US"/>
        </w:rPr>
        <w:t>Annual General Meeting</w:t>
      </w:r>
      <w:r w:rsidRPr="00080A46">
        <w:rPr>
          <w:sz w:val="20"/>
          <w:szCs w:val="20"/>
          <w:lang w:val="en-US"/>
        </w:rPr>
        <w:t>.</w:t>
      </w:r>
    </w:p>
    <w:p w14:paraId="4A6EF182" w14:textId="00740810" w:rsidR="00BD0955" w:rsidRPr="00080A46" w:rsidRDefault="00BD0955" w:rsidP="00783B1E">
      <w:pPr>
        <w:spacing w:after="0"/>
        <w:ind w:left="720" w:hanging="668"/>
        <w:jc w:val="both"/>
        <w:rPr>
          <w:sz w:val="20"/>
          <w:szCs w:val="20"/>
          <w:lang w:val="en-US"/>
        </w:rPr>
      </w:pPr>
      <w:r w:rsidRPr="00080A46">
        <w:rPr>
          <w:sz w:val="20"/>
          <w:szCs w:val="20"/>
          <w:lang w:val="en-US"/>
        </w:rPr>
        <w:t>(2)</w:t>
      </w:r>
      <w:r w:rsidRPr="00080A46">
        <w:rPr>
          <w:sz w:val="20"/>
          <w:szCs w:val="20"/>
          <w:lang w:val="en-US"/>
        </w:rPr>
        <w:tab/>
        <w:t>A</w:t>
      </w:r>
      <w:r w:rsidR="00966EE1">
        <w:rPr>
          <w:sz w:val="20"/>
          <w:szCs w:val="20"/>
          <w:lang w:val="en-US"/>
        </w:rPr>
        <w:t>n</w:t>
      </w:r>
      <w:r w:rsidRPr="00080A46">
        <w:rPr>
          <w:sz w:val="20"/>
          <w:szCs w:val="20"/>
          <w:lang w:val="en-US"/>
        </w:rPr>
        <w:t xml:space="preserve"> </w:t>
      </w:r>
      <w:r w:rsidR="00966EE1">
        <w:rPr>
          <w:sz w:val="20"/>
          <w:szCs w:val="20"/>
          <w:lang w:val="en-US"/>
        </w:rPr>
        <w:t>Annual General Meeting</w:t>
      </w:r>
      <w:r w:rsidRPr="00080A46">
        <w:rPr>
          <w:sz w:val="20"/>
          <w:szCs w:val="20"/>
          <w:lang w:val="en-US"/>
        </w:rPr>
        <w:t xml:space="preserve"> must begin in</w:t>
      </w:r>
      <w:r w:rsidR="003277A5" w:rsidRPr="00080A46">
        <w:rPr>
          <w:sz w:val="20"/>
          <w:szCs w:val="20"/>
          <w:lang w:val="en-US"/>
        </w:rPr>
        <w:t xml:space="preserve"> March each year, and sha</w:t>
      </w:r>
      <w:r w:rsidR="00966EE1">
        <w:rPr>
          <w:sz w:val="20"/>
          <w:szCs w:val="20"/>
          <w:lang w:val="en-US"/>
        </w:rPr>
        <w:t>ll be referred to as the Annual General Meeting</w:t>
      </w:r>
      <w:r w:rsidR="003277A5" w:rsidRPr="00080A46">
        <w:rPr>
          <w:sz w:val="20"/>
          <w:szCs w:val="20"/>
          <w:lang w:val="en-US"/>
        </w:rPr>
        <w:t xml:space="preserve"> where disambiguation is necessary.</w:t>
      </w:r>
    </w:p>
    <w:p w14:paraId="72A157F9" w14:textId="5EE0FDB3" w:rsidR="003277A5" w:rsidRPr="00080A46" w:rsidRDefault="003277A5" w:rsidP="00783B1E">
      <w:pPr>
        <w:spacing w:after="0"/>
        <w:ind w:left="720" w:hanging="668"/>
        <w:jc w:val="both"/>
        <w:rPr>
          <w:sz w:val="20"/>
          <w:szCs w:val="20"/>
          <w:lang w:val="en-US"/>
        </w:rPr>
      </w:pPr>
      <w:r w:rsidRPr="00080A46">
        <w:rPr>
          <w:sz w:val="20"/>
          <w:szCs w:val="20"/>
          <w:lang w:val="en-US"/>
        </w:rPr>
        <w:t>(3)</w:t>
      </w:r>
      <w:r w:rsidRPr="00080A46">
        <w:rPr>
          <w:sz w:val="20"/>
          <w:szCs w:val="20"/>
          <w:lang w:val="en-US"/>
        </w:rPr>
        <w:tab/>
        <w:t xml:space="preserve">The </w:t>
      </w:r>
      <w:r w:rsidR="00966EE1">
        <w:rPr>
          <w:sz w:val="20"/>
          <w:szCs w:val="20"/>
          <w:lang w:val="en-US"/>
        </w:rPr>
        <w:t>Annual General Meeting</w:t>
      </w:r>
      <w:r w:rsidRPr="00080A46">
        <w:rPr>
          <w:sz w:val="20"/>
          <w:szCs w:val="20"/>
          <w:lang w:val="en-US"/>
        </w:rPr>
        <w:t xml:space="preserve"> must be announced at least forty-two (42) days prior to the date of the Congress.</w:t>
      </w:r>
    </w:p>
    <w:p w14:paraId="1B385D87" w14:textId="09FFBA65" w:rsidR="003277A5" w:rsidRPr="00080A46" w:rsidRDefault="003277A5" w:rsidP="00783B1E">
      <w:pPr>
        <w:spacing w:after="0"/>
        <w:ind w:left="720" w:hanging="668"/>
        <w:jc w:val="both"/>
        <w:rPr>
          <w:sz w:val="20"/>
          <w:szCs w:val="20"/>
          <w:lang w:val="en-US"/>
        </w:rPr>
      </w:pPr>
      <w:r w:rsidRPr="00080A46">
        <w:rPr>
          <w:sz w:val="20"/>
          <w:szCs w:val="20"/>
          <w:lang w:val="en-US"/>
        </w:rPr>
        <w:t>(4)</w:t>
      </w:r>
      <w:r w:rsidRPr="00080A46">
        <w:rPr>
          <w:sz w:val="20"/>
          <w:szCs w:val="20"/>
          <w:lang w:val="en-US"/>
        </w:rPr>
        <w:tab/>
        <w:t>The agenda must be finalized at least seven (7) days prior to the date of the Congress.</w:t>
      </w:r>
    </w:p>
    <w:p w14:paraId="329E6F83" w14:textId="39303014" w:rsidR="003277A5" w:rsidRPr="00080A46" w:rsidRDefault="003277A5" w:rsidP="000F0B90">
      <w:pPr>
        <w:spacing w:after="0"/>
        <w:ind w:left="720" w:hanging="668"/>
        <w:jc w:val="both"/>
        <w:rPr>
          <w:sz w:val="20"/>
          <w:szCs w:val="20"/>
          <w:lang w:val="en-US"/>
        </w:rPr>
      </w:pPr>
      <w:r w:rsidRPr="00080A46">
        <w:rPr>
          <w:sz w:val="20"/>
          <w:szCs w:val="20"/>
          <w:lang w:val="en-US"/>
        </w:rPr>
        <w:t>(5)</w:t>
      </w:r>
      <w:r w:rsidRPr="00080A46">
        <w:rPr>
          <w:sz w:val="20"/>
          <w:szCs w:val="20"/>
          <w:lang w:val="en-US"/>
        </w:rPr>
        <w:tab/>
        <w:t xml:space="preserve">If at least 25% of the Members petition the National Council in writing expressing their lack of confidence in the National Council, or if otherwise required to satisfy legal obligations, the National Council shall organize an emergency </w:t>
      </w:r>
      <w:r w:rsidR="00966EE1">
        <w:rPr>
          <w:sz w:val="20"/>
          <w:szCs w:val="20"/>
          <w:lang w:val="en-US"/>
        </w:rPr>
        <w:t>Annual General Meeting</w:t>
      </w:r>
      <w:r w:rsidRPr="00080A46">
        <w:rPr>
          <w:sz w:val="20"/>
          <w:szCs w:val="20"/>
          <w:lang w:val="en-US"/>
        </w:rPr>
        <w:t xml:space="preserve"> of the Members within thirty (30) days.</w:t>
      </w:r>
    </w:p>
    <w:p w14:paraId="59814C47" w14:textId="23875512" w:rsidR="003277A5" w:rsidRPr="00080A46" w:rsidRDefault="003277A5" w:rsidP="00783B1E">
      <w:pPr>
        <w:spacing w:after="0"/>
        <w:ind w:left="720" w:hanging="668"/>
        <w:jc w:val="both"/>
        <w:rPr>
          <w:sz w:val="20"/>
          <w:szCs w:val="20"/>
          <w:lang w:val="en-US"/>
        </w:rPr>
      </w:pPr>
      <w:r w:rsidRPr="00080A46">
        <w:rPr>
          <w:sz w:val="20"/>
          <w:szCs w:val="20"/>
          <w:lang w:val="en-US"/>
        </w:rPr>
        <w:t>(6)</w:t>
      </w:r>
      <w:r w:rsidRPr="00080A46">
        <w:rPr>
          <w:sz w:val="20"/>
          <w:szCs w:val="20"/>
          <w:lang w:val="en-US"/>
        </w:rPr>
        <w:tab/>
        <w:t xml:space="preserve">The </w:t>
      </w:r>
      <w:r w:rsidR="00C658D6">
        <w:rPr>
          <w:sz w:val="20"/>
          <w:szCs w:val="20"/>
          <w:lang w:val="en-US"/>
        </w:rPr>
        <w:t>Annual</w:t>
      </w:r>
      <w:r w:rsidR="00966EE1">
        <w:rPr>
          <w:sz w:val="20"/>
          <w:szCs w:val="20"/>
          <w:lang w:val="en-US"/>
        </w:rPr>
        <w:t xml:space="preserve"> General Meeting</w:t>
      </w:r>
      <w:r w:rsidRPr="00080A46">
        <w:rPr>
          <w:sz w:val="20"/>
          <w:szCs w:val="20"/>
          <w:lang w:val="en-US"/>
        </w:rPr>
        <w:t xml:space="preserve"> has the exclusive right, by two-thirds majority vote, to allow the Party to merge with, affiliate with or disaffiliate with any other organization.</w:t>
      </w:r>
    </w:p>
    <w:p w14:paraId="3AA51C92" w14:textId="39AC7722" w:rsidR="003277A5" w:rsidRPr="00080A46" w:rsidRDefault="003277A5" w:rsidP="00783B1E">
      <w:pPr>
        <w:spacing w:after="0"/>
        <w:ind w:left="720" w:hanging="668"/>
        <w:jc w:val="both"/>
        <w:rPr>
          <w:sz w:val="20"/>
          <w:szCs w:val="20"/>
          <w:lang w:val="en-US"/>
        </w:rPr>
      </w:pPr>
      <w:r w:rsidRPr="00080A46">
        <w:rPr>
          <w:sz w:val="20"/>
          <w:szCs w:val="20"/>
          <w:lang w:val="en-US"/>
        </w:rPr>
        <w:t>(7)</w:t>
      </w:r>
      <w:r w:rsidRPr="00080A46">
        <w:rPr>
          <w:sz w:val="20"/>
          <w:szCs w:val="20"/>
          <w:lang w:val="en-US"/>
        </w:rPr>
        <w:tab/>
        <w:t>A</w:t>
      </w:r>
      <w:r w:rsidR="00C658D6">
        <w:rPr>
          <w:sz w:val="20"/>
          <w:szCs w:val="20"/>
          <w:lang w:val="en-US"/>
        </w:rPr>
        <w:t>n</w:t>
      </w:r>
      <w:r w:rsidRPr="00080A46">
        <w:rPr>
          <w:sz w:val="20"/>
          <w:szCs w:val="20"/>
          <w:lang w:val="en-US"/>
        </w:rPr>
        <w:t xml:space="preserve"> </w:t>
      </w:r>
      <w:r w:rsidR="00966EE1">
        <w:rPr>
          <w:sz w:val="20"/>
          <w:szCs w:val="20"/>
          <w:lang w:val="en-US"/>
        </w:rPr>
        <w:t>Annual General Meeting</w:t>
      </w:r>
      <w:r w:rsidRPr="00080A46">
        <w:rPr>
          <w:sz w:val="20"/>
          <w:szCs w:val="20"/>
          <w:lang w:val="en-US"/>
        </w:rPr>
        <w:t xml:space="preserve"> is a General Meeting under the Non Profit </w:t>
      </w:r>
      <w:r w:rsidR="001868DA" w:rsidRPr="00080A46">
        <w:rPr>
          <w:sz w:val="20"/>
          <w:szCs w:val="20"/>
          <w:lang w:val="en-US"/>
        </w:rPr>
        <w:t>Organizations</w:t>
      </w:r>
      <w:r w:rsidRPr="00080A46">
        <w:rPr>
          <w:sz w:val="20"/>
          <w:szCs w:val="20"/>
          <w:lang w:val="en-US"/>
        </w:rPr>
        <w:t xml:space="preserve"> Act.</w:t>
      </w:r>
    </w:p>
    <w:p w14:paraId="19126497" w14:textId="41BB5420" w:rsidR="003277A5" w:rsidRPr="00080A46" w:rsidRDefault="003277A5" w:rsidP="001542C1">
      <w:pPr>
        <w:ind w:left="720" w:hanging="668"/>
        <w:jc w:val="both"/>
        <w:rPr>
          <w:sz w:val="20"/>
          <w:szCs w:val="20"/>
          <w:lang w:val="en-US"/>
        </w:rPr>
      </w:pPr>
      <w:r w:rsidRPr="00080A46">
        <w:rPr>
          <w:sz w:val="20"/>
          <w:szCs w:val="20"/>
          <w:lang w:val="en-US"/>
        </w:rPr>
        <w:t>(8)</w:t>
      </w:r>
      <w:r w:rsidRPr="00080A46">
        <w:rPr>
          <w:sz w:val="20"/>
          <w:szCs w:val="20"/>
          <w:lang w:val="en-US"/>
        </w:rPr>
        <w:tab/>
        <w:t xml:space="preserve">The National Council may, when it thinks fit, convene a special </w:t>
      </w:r>
      <w:r w:rsidR="00966EE1">
        <w:rPr>
          <w:sz w:val="20"/>
          <w:szCs w:val="20"/>
          <w:lang w:val="en-US"/>
        </w:rPr>
        <w:t>Annual General Meeting</w:t>
      </w:r>
      <w:r w:rsidR="009B13B3" w:rsidRPr="00080A46">
        <w:rPr>
          <w:sz w:val="20"/>
          <w:szCs w:val="20"/>
          <w:lang w:val="en-US"/>
        </w:rPr>
        <w:t>. The anno</w:t>
      </w:r>
      <w:r w:rsidRPr="00080A46">
        <w:rPr>
          <w:sz w:val="20"/>
          <w:szCs w:val="20"/>
          <w:lang w:val="en-US"/>
        </w:rPr>
        <w:t>uncement and notification</w:t>
      </w:r>
      <w:r w:rsidR="009B13B3" w:rsidRPr="00080A46">
        <w:rPr>
          <w:sz w:val="20"/>
          <w:szCs w:val="20"/>
          <w:lang w:val="en-US"/>
        </w:rPr>
        <w:t xml:space="preserve"> periods of business to be transacted are the same as for an Annual General Congress.</w:t>
      </w:r>
    </w:p>
    <w:p w14:paraId="66205D22" w14:textId="0F536B49" w:rsidR="009B13B3" w:rsidRPr="00080A46" w:rsidRDefault="009B13B3" w:rsidP="00EE65EA">
      <w:pPr>
        <w:spacing w:after="0"/>
        <w:ind w:left="720" w:hanging="668"/>
        <w:jc w:val="both"/>
        <w:rPr>
          <w:b/>
          <w:sz w:val="20"/>
          <w:szCs w:val="20"/>
          <w:lang w:val="en-US"/>
        </w:rPr>
      </w:pPr>
      <w:r w:rsidRPr="00080A46">
        <w:rPr>
          <w:b/>
          <w:sz w:val="20"/>
          <w:szCs w:val="20"/>
          <w:lang w:val="en-US"/>
        </w:rPr>
        <w:t>6.2.</w:t>
      </w:r>
      <w:r w:rsidRPr="00080A46">
        <w:rPr>
          <w:b/>
          <w:sz w:val="20"/>
          <w:szCs w:val="20"/>
          <w:lang w:val="en-US"/>
        </w:rPr>
        <w:tab/>
        <w:t>Preselection Meeting</w:t>
      </w:r>
    </w:p>
    <w:p w14:paraId="0E4793B5" w14:textId="3E3A50B1" w:rsidR="009B13B3" w:rsidRPr="00080A46" w:rsidRDefault="009B13B3" w:rsidP="00783B1E">
      <w:pPr>
        <w:spacing w:after="0"/>
        <w:ind w:left="720" w:hanging="668"/>
        <w:jc w:val="both"/>
        <w:rPr>
          <w:sz w:val="20"/>
          <w:szCs w:val="20"/>
          <w:lang w:val="en-US"/>
        </w:rPr>
      </w:pPr>
      <w:r w:rsidRPr="00080A46">
        <w:rPr>
          <w:sz w:val="20"/>
          <w:szCs w:val="20"/>
          <w:lang w:val="en-US"/>
        </w:rPr>
        <w:t>(1)</w:t>
      </w:r>
      <w:r w:rsidRPr="00080A46">
        <w:rPr>
          <w:sz w:val="20"/>
          <w:szCs w:val="20"/>
          <w:lang w:val="en-US"/>
        </w:rPr>
        <w:tab/>
        <w:t>The National Council will organize the Preselection Me</w:t>
      </w:r>
      <w:r w:rsidR="00783B1E">
        <w:rPr>
          <w:sz w:val="20"/>
          <w:szCs w:val="20"/>
          <w:lang w:val="en-US"/>
        </w:rPr>
        <w:t>e</w:t>
      </w:r>
      <w:r w:rsidRPr="00080A46">
        <w:rPr>
          <w:sz w:val="20"/>
          <w:szCs w:val="20"/>
          <w:lang w:val="en-US"/>
        </w:rPr>
        <w:t>ting.</w:t>
      </w:r>
    </w:p>
    <w:p w14:paraId="597502E0" w14:textId="21D42649" w:rsidR="009B13B3" w:rsidRPr="00080A46" w:rsidRDefault="009B13B3" w:rsidP="00783B1E">
      <w:pPr>
        <w:spacing w:after="0"/>
        <w:ind w:left="720" w:hanging="668"/>
        <w:jc w:val="both"/>
        <w:rPr>
          <w:sz w:val="20"/>
          <w:szCs w:val="20"/>
          <w:lang w:val="en-US"/>
        </w:rPr>
      </w:pPr>
      <w:r w:rsidRPr="00080A46">
        <w:rPr>
          <w:sz w:val="20"/>
          <w:szCs w:val="20"/>
          <w:lang w:val="en-US"/>
        </w:rPr>
        <w:t>(2)</w:t>
      </w:r>
      <w:r w:rsidRPr="00080A46">
        <w:rPr>
          <w:sz w:val="20"/>
          <w:szCs w:val="20"/>
          <w:lang w:val="en-US"/>
        </w:rPr>
        <w:tab/>
        <w:t xml:space="preserve">The Preselection Meeting may be an independent meeting, or may coincide with the </w:t>
      </w:r>
      <w:r w:rsidR="00966EE1">
        <w:rPr>
          <w:sz w:val="20"/>
          <w:szCs w:val="20"/>
          <w:lang w:val="en-US"/>
        </w:rPr>
        <w:t>Annual General Meeting</w:t>
      </w:r>
      <w:r w:rsidRPr="00080A46">
        <w:rPr>
          <w:sz w:val="20"/>
          <w:szCs w:val="20"/>
          <w:lang w:val="en-US"/>
        </w:rPr>
        <w:t xml:space="preserve"> or another meeting.</w:t>
      </w:r>
    </w:p>
    <w:p w14:paraId="40511A8E" w14:textId="15DE5CBC" w:rsidR="009B13B3" w:rsidRPr="00080A46" w:rsidRDefault="009B13B3" w:rsidP="00783B1E">
      <w:pPr>
        <w:spacing w:after="0"/>
        <w:ind w:left="720" w:hanging="668"/>
        <w:jc w:val="both"/>
        <w:rPr>
          <w:sz w:val="20"/>
          <w:szCs w:val="20"/>
          <w:lang w:val="en-US"/>
        </w:rPr>
      </w:pPr>
      <w:r w:rsidRPr="00080A46">
        <w:rPr>
          <w:sz w:val="20"/>
          <w:szCs w:val="20"/>
          <w:lang w:val="en-US"/>
        </w:rPr>
        <w:t>(3)</w:t>
      </w:r>
      <w:r w:rsidRPr="00080A46">
        <w:rPr>
          <w:sz w:val="20"/>
          <w:szCs w:val="20"/>
          <w:lang w:val="en-US"/>
        </w:rPr>
        <w:tab/>
        <w:t>Multiple Preselection Meetings may be held where deemed appropriate by the National Council in the lead up to an election.</w:t>
      </w:r>
    </w:p>
    <w:p w14:paraId="0E984362" w14:textId="3360E509" w:rsidR="009B13B3" w:rsidRDefault="009B13B3" w:rsidP="001542C1">
      <w:pPr>
        <w:ind w:left="720" w:hanging="668"/>
        <w:jc w:val="both"/>
        <w:rPr>
          <w:sz w:val="20"/>
          <w:szCs w:val="20"/>
          <w:lang w:val="en-US"/>
        </w:rPr>
      </w:pPr>
      <w:r w:rsidRPr="00080A46">
        <w:rPr>
          <w:sz w:val="20"/>
          <w:szCs w:val="20"/>
          <w:lang w:val="en-US"/>
        </w:rPr>
        <w:t>(4)</w:t>
      </w:r>
      <w:r w:rsidRPr="00080A46">
        <w:rPr>
          <w:sz w:val="20"/>
          <w:szCs w:val="20"/>
          <w:lang w:val="en-US"/>
        </w:rPr>
        <w:tab/>
        <w:t>The National Council may determine that a separate Preselection Meeting may be held for each specific geographic area.</w:t>
      </w:r>
    </w:p>
    <w:p w14:paraId="273F50DB" w14:textId="77777777" w:rsidR="00EE65EA" w:rsidRDefault="00EE65EA" w:rsidP="001542C1">
      <w:pPr>
        <w:ind w:left="720" w:hanging="668"/>
        <w:jc w:val="both"/>
        <w:rPr>
          <w:sz w:val="20"/>
          <w:szCs w:val="20"/>
          <w:lang w:val="en-US"/>
        </w:rPr>
      </w:pPr>
    </w:p>
    <w:p w14:paraId="7AF34850" w14:textId="5114321D" w:rsidR="009B13B3" w:rsidRPr="00080A46" w:rsidRDefault="009B13B3" w:rsidP="00EE65EA">
      <w:pPr>
        <w:spacing w:after="0"/>
        <w:ind w:left="720" w:hanging="668"/>
        <w:jc w:val="both"/>
        <w:rPr>
          <w:b/>
          <w:sz w:val="20"/>
          <w:szCs w:val="20"/>
          <w:lang w:val="en-US"/>
        </w:rPr>
      </w:pPr>
      <w:r w:rsidRPr="00080A46">
        <w:rPr>
          <w:b/>
          <w:sz w:val="20"/>
          <w:szCs w:val="20"/>
          <w:lang w:val="en-US"/>
        </w:rPr>
        <w:lastRenderedPageBreak/>
        <w:t>6.3.</w:t>
      </w:r>
      <w:r w:rsidRPr="00080A46">
        <w:rPr>
          <w:b/>
          <w:sz w:val="20"/>
          <w:szCs w:val="20"/>
          <w:lang w:val="en-US"/>
        </w:rPr>
        <w:tab/>
        <w:t>Policy Meeting</w:t>
      </w:r>
    </w:p>
    <w:p w14:paraId="0ED35303" w14:textId="2117F9DE" w:rsidR="009B13B3" w:rsidRPr="00080A46" w:rsidRDefault="009B13B3" w:rsidP="00783B1E">
      <w:pPr>
        <w:spacing w:after="0"/>
        <w:ind w:left="720" w:hanging="668"/>
        <w:jc w:val="both"/>
        <w:rPr>
          <w:sz w:val="20"/>
          <w:szCs w:val="20"/>
          <w:lang w:val="en-US"/>
        </w:rPr>
      </w:pPr>
      <w:r w:rsidRPr="00080A46">
        <w:rPr>
          <w:sz w:val="20"/>
          <w:szCs w:val="20"/>
          <w:lang w:val="en-US"/>
        </w:rPr>
        <w:t>(1)</w:t>
      </w:r>
      <w:r w:rsidRPr="00080A46">
        <w:rPr>
          <w:sz w:val="20"/>
          <w:szCs w:val="20"/>
          <w:lang w:val="en-US"/>
        </w:rPr>
        <w:tab/>
        <w:t>The National Council will organize the Policy Meeting.</w:t>
      </w:r>
    </w:p>
    <w:p w14:paraId="2FD9864D" w14:textId="5C4F0506" w:rsidR="009B13B3" w:rsidRPr="00080A46" w:rsidRDefault="009B13B3" w:rsidP="00783B1E">
      <w:pPr>
        <w:spacing w:after="0"/>
        <w:ind w:left="720" w:hanging="668"/>
        <w:jc w:val="both"/>
        <w:rPr>
          <w:sz w:val="20"/>
          <w:szCs w:val="20"/>
          <w:lang w:val="en-US"/>
        </w:rPr>
      </w:pPr>
      <w:r w:rsidRPr="00080A46">
        <w:rPr>
          <w:sz w:val="20"/>
          <w:szCs w:val="20"/>
          <w:lang w:val="en-US"/>
        </w:rPr>
        <w:t>(2)</w:t>
      </w:r>
      <w:r w:rsidRPr="00080A46">
        <w:rPr>
          <w:sz w:val="20"/>
          <w:szCs w:val="20"/>
          <w:lang w:val="en-US"/>
        </w:rPr>
        <w:tab/>
        <w:t>The Policy Meeting may:</w:t>
      </w:r>
    </w:p>
    <w:p w14:paraId="5E80B090" w14:textId="52D16F1A" w:rsidR="009B13B3" w:rsidRPr="00080A46" w:rsidRDefault="009B13B3" w:rsidP="00783B1E">
      <w:pPr>
        <w:spacing w:after="0"/>
        <w:ind w:left="1440" w:hanging="713"/>
        <w:jc w:val="both"/>
        <w:rPr>
          <w:sz w:val="20"/>
          <w:szCs w:val="20"/>
          <w:lang w:val="en-US"/>
        </w:rPr>
      </w:pPr>
      <w:r w:rsidRPr="00080A46">
        <w:rPr>
          <w:sz w:val="20"/>
          <w:szCs w:val="20"/>
          <w:lang w:val="en-US"/>
        </w:rPr>
        <w:t>(a)</w:t>
      </w:r>
      <w:r w:rsidRPr="00080A46">
        <w:rPr>
          <w:sz w:val="20"/>
          <w:szCs w:val="20"/>
          <w:lang w:val="en-US"/>
        </w:rPr>
        <w:tab/>
      </w:r>
      <w:r w:rsidR="00723C7C" w:rsidRPr="00080A46">
        <w:rPr>
          <w:sz w:val="20"/>
          <w:szCs w:val="20"/>
          <w:lang w:val="en-US"/>
        </w:rPr>
        <w:t>Be</w:t>
      </w:r>
      <w:r w:rsidRPr="00080A46">
        <w:rPr>
          <w:sz w:val="20"/>
          <w:szCs w:val="20"/>
          <w:lang w:val="en-US"/>
        </w:rPr>
        <w:t xml:space="preserve"> an independent meeting,</w:t>
      </w:r>
    </w:p>
    <w:p w14:paraId="75BAF870" w14:textId="03CB1990" w:rsidR="009B13B3" w:rsidRPr="00080A46" w:rsidRDefault="009B13B3" w:rsidP="00783B1E">
      <w:pPr>
        <w:spacing w:after="0"/>
        <w:ind w:left="1440" w:hanging="713"/>
        <w:jc w:val="both"/>
        <w:rPr>
          <w:sz w:val="20"/>
          <w:szCs w:val="20"/>
          <w:lang w:val="en-US"/>
        </w:rPr>
      </w:pPr>
      <w:r w:rsidRPr="00080A46">
        <w:rPr>
          <w:sz w:val="20"/>
          <w:szCs w:val="20"/>
          <w:lang w:val="en-US"/>
        </w:rPr>
        <w:t>(b)</w:t>
      </w:r>
      <w:r w:rsidRPr="00080A46">
        <w:rPr>
          <w:sz w:val="20"/>
          <w:szCs w:val="20"/>
          <w:lang w:val="en-US"/>
        </w:rPr>
        <w:tab/>
      </w:r>
      <w:r w:rsidR="00723C7C" w:rsidRPr="00080A46">
        <w:rPr>
          <w:sz w:val="20"/>
          <w:szCs w:val="20"/>
          <w:lang w:val="en-US"/>
        </w:rPr>
        <w:t>Coincide</w:t>
      </w:r>
      <w:r w:rsidRPr="00080A46">
        <w:rPr>
          <w:sz w:val="20"/>
          <w:szCs w:val="20"/>
          <w:lang w:val="en-US"/>
        </w:rPr>
        <w:t xml:space="preserve"> with the </w:t>
      </w:r>
      <w:r w:rsidR="00966EE1">
        <w:rPr>
          <w:sz w:val="20"/>
          <w:szCs w:val="20"/>
          <w:lang w:val="en-US"/>
        </w:rPr>
        <w:t>Annual General Meeting</w:t>
      </w:r>
      <w:r w:rsidRPr="00080A46">
        <w:rPr>
          <w:sz w:val="20"/>
          <w:szCs w:val="20"/>
          <w:lang w:val="en-US"/>
        </w:rPr>
        <w:t>, or</w:t>
      </w:r>
    </w:p>
    <w:p w14:paraId="6EFD8792" w14:textId="021E616D" w:rsidR="009B13B3" w:rsidRPr="00080A46" w:rsidRDefault="009B13B3" w:rsidP="009B13B3">
      <w:pPr>
        <w:ind w:left="1440" w:hanging="713"/>
        <w:jc w:val="both"/>
        <w:rPr>
          <w:sz w:val="20"/>
          <w:szCs w:val="20"/>
          <w:lang w:val="en-US"/>
        </w:rPr>
      </w:pPr>
      <w:r w:rsidRPr="00080A46">
        <w:rPr>
          <w:sz w:val="20"/>
          <w:szCs w:val="20"/>
          <w:lang w:val="en-US"/>
        </w:rPr>
        <w:t>(c)</w:t>
      </w:r>
      <w:r w:rsidRPr="00080A46">
        <w:rPr>
          <w:sz w:val="20"/>
          <w:szCs w:val="20"/>
          <w:lang w:val="en-US"/>
        </w:rPr>
        <w:tab/>
      </w:r>
      <w:r w:rsidR="00723C7C" w:rsidRPr="00080A46">
        <w:rPr>
          <w:sz w:val="20"/>
          <w:szCs w:val="20"/>
          <w:lang w:val="en-US"/>
        </w:rPr>
        <w:t>Coincide</w:t>
      </w:r>
      <w:r w:rsidRPr="00080A46">
        <w:rPr>
          <w:sz w:val="20"/>
          <w:szCs w:val="20"/>
          <w:lang w:val="en-US"/>
        </w:rPr>
        <w:t xml:space="preserve"> with another meeting.</w:t>
      </w:r>
    </w:p>
    <w:p w14:paraId="731E8D7B" w14:textId="22256B43" w:rsidR="009B13B3" w:rsidRPr="00080A46" w:rsidRDefault="00D65392" w:rsidP="00D65392">
      <w:pPr>
        <w:ind w:left="720" w:hanging="720"/>
        <w:jc w:val="both"/>
        <w:rPr>
          <w:sz w:val="20"/>
          <w:szCs w:val="20"/>
          <w:lang w:val="en-US"/>
        </w:rPr>
      </w:pPr>
      <w:r w:rsidRPr="00080A46">
        <w:rPr>
          <w:sz w:val="20"/>
          <w:szCs w:val="20"/>
          <w:lang w:val="en-US"/>
        </w:rPr>
        <w:t>(3)</w:t>
      </w:r>
      <w:r w:rsidRPr="00080A46">
        <w:rPr>
          <w:sz w:val="20"/>
          <w:szCs w:val="20"/>
          <w:lang w:val="en-US"/>
        </w:rPr>
        <w:tab/>
        <w:t xml:space="preserve">A Policy Meeting must always coincide with the </w:t>
      </w:r>
      <w:r w:rsidR="00966EE1">
        <w:rPr>
          <w:sz w:val="20"/>
          <w:szCs w:val="20"/>
          <w:lang w:val="en-US"/>
        </w:rPr>
        <w:t>Annual General Meeting</w:t>
      </w:r>
      <w:r w:rsidRPr="00080A46">
        <w:rPr>
          <w:sz w:val="20"/>
          <w:szCs w:val="20"/>
          <w:lang w:val="en-US"/>
        </w:rPr>
        <w:t>, but additional Policy Meetings may be held as often as deemed appropriate by the National Council.</w:t>
      </w:r>
    </w:p>
    <w:p w14:paraId="1F792593" w14:textId="4ECC6CF3" w:rsidR="00D65392" w:rsidRPr="00080A46" w:rsidRDefault="00D65392" w:rsidP="00EE65EA">
      <w:pPr>
        <w:spacing w:after="0"/>
        <w:ind w:left="720" w:hanging="720"/>
        <w:jc w:val="both"/>
        <w:rPr>
          <w:b/>
          <w:sz w:val="20"/>
          <w:szCs w:val="20"/>
          <w:lang w:val="en-US"/>
        </w:rPr>
      </w:pPr>
      <w:r w:rsidRPr="00080A46">
        <w:rPr>
          <w:b/>
          <w:sz w:val="20"/>
          <w:szCs w:val="20"/>
          <w:lang w:val="en-US"/>
        </w:rPr>
        <w:t>6.4.</w:t>
      </w:r>
      <w:r w:rsidRPr="00080A46">
        <w:rPr>
          <w:b/>
          <w:sz w:val="20"/>
          <w:szCs w:val="20"/>
          <w:lang w:val="en-US"/>
        </w:rPr>
        <w:tab/>
        <w:t>Online Voting</w:t>
      </w:r>
    </w:p>
    <w:p w14:paraId="137C7362" w14:textId="182480DB" w:rsidR="00D65392" w:rsidRDefault="00D65392" w:rsidP="00783B1E">
      <w:pPr>
        <w:spacing w:after="0"/>
        <w:ind w:left="720" w:hanging="720"/>
        <w:jc w:val="both"/>
        <w:rPr>
          <w:sz w:val="20"/>
          <w:szCs w:val="20"/>
          <w:lang w:val="en-US"/>
        </w:rPr>
      </w:pPr>
      <w:r w:rsidRPr="00080A46">
        <w:rPr>
          <w:sz w:val="20"/>
          <w:szCs w:val="20"/>
          <w:lang w:val="en-US"/>
        </w:rPr>
        <w:t>(1)</w:t>
      </w:r>
      <w:r w:rsidRPr="00080A46">
        <w:rPr>
          <w:sz w:val="20"/>
          <w:szCs w:val="20"/>
          <w:lang w:val="en-US"/>
        </w:rPr>
        <w:tab/>
        <w:t xml:space="preserve">Some elements of the </w:t>
      </w:r>
      <w:r w:rsidR="00966EE1">
        <w:rPr>
          <w:sz w:val="20"/>
          <w:szCs w:val="20"/>
          <w:lang w:val="en-US"/>
        </w:rPr>
        <w:t>Annual General Meeting</w:t>
      </w:r>
      <w:r w:rsidRPr="00080A46">
        <w:rPr>
          <w:sz w:val="20"/>
          <w:szCs w:val="20"/>
          <w:lang w:val="en-US"/>
        </w:rPr>
        <w:t xml:space="preserve"> and Policy Meetings are required to be put to a final vote on an online voting system.</w:t>
      </w:r>
    </w:p>
    <w:p w14:paraId="6FE95734" w14:textId="14BDB660" w:rsidR="00D65392" w:rsidRPr="00080A46" w:rsidRDefault="00D65392" w:rsidP="008352E1">
      <w:pPr>
        <w:tabs>
          <w:tab w:val="left" w:pos="709"/>
        </w:tabs>
        <w:spacing w:after="0"/>
        <w:ind w:left="1418" w:hanging="1418"/>
        <w:jc w:val="both"/>
        <w:rPr>
          <w:sz w:val="20"/>
          <w:szCs w:val="20"/>
          <w:lang w:val="en-US"/>
        </w:rPr>
      </w:pPr>
      <w:r w:rsidRPr="00080A46">
        <w:rPr>
          <w:sz w:val="20"/>
          <w:szCs w:val="20"/>
          <w:lang w:val="en-US"/>
        </w:rPr>
        <w:t>(2)</w:t>
      </w:r>
      <w:r w:rsidRPr="00080A46">
        <w:rPr>
          <w:sz w:val="20"/>
          <w:szCs w:val="20"/>
          <w:lang w:val="en-US"/>
        </w:rPr>
        <w:tab/>
        <w:t>(a)</w:t>
      </w:r>
      <w:r w:rsidRPr="00080A46">
        <w:rPr>
          <w:sz w:val="20"/>
          <w:szCs w:val="20"/>
          <w:lang w:val="en-US"/>
        </w:rPr>
        <w:tab/>
        <w:t xml:space="preserve">The online voting period must not </w:t>
      </w:r>
      <w:r w:rsidR="008352E1">
        <w:rPr>
          <w:sz w:val="20"/>
          <w:szCs w:val="20"/>
          <w:lang w:val="en-US"/>
        </w:rPr>
        <w:t xml:space="preserve">    </w:t>
      </w:r>
      <w:r w:rsidR="008352E1">
        <w:rPr>
          <w:sz w:val="20"/>
          <w:szCs w:val="20"/>
          <w:lang w:val="en-US"/>
        </w:rPr>
        <w:tab/>
      </w:r>
      <w:r w:rsidRPr="00080A46">
        <w:rPr>
          <w:sz w:val="20"/>
          <w:szCs w:val="20"/>
          <w:lang w:val="en-US"/>
        </w:rPr>
        <w:t xml:space="preserve">be less than seven (7) </w:t>
      </w:r>
      <w:r w:rsidR="00BB7682" w:rsidRPr="00080A46">
        <w:rPr>
          <w:sz w:val="20"/>
          <w:szCs w:val="20"/>
          <w:lang w:val="en-US"/>
        </w:rPr>
        <w:t xml:space="preserve">days </w:t>
      </w:r>
      <w:r w:rsidR="00BB7682">
        <w:rPr>
          <w:sz w:val="20"/>
          <w:szCs w:val="20"/>
          <w:lang w:val="en-US"/>
        </w:rPr>
        <w:t>and</w:t>
      </w:r>
      <w:r w:rsidRPr="00080A46">
        <w:rPr>
          <w:sz w:val="20"/>
          <w:szCs w:val="20"/>
          <w:lang w:val="en-US"/>
        </w:rPr>
        <w:t xml:space="preserve"> not more than fourteen (14) days.</w:t>
      </w:r>
    </w:p>
    <w:p w14:paraId="6E9D92A5" w14:textId="7C3B62C2" w:rsidR="00D65392" w:rsidRPr="00080A46" w:rsidRDefault="00D65392" w:rsidP="000F0B90">
      <w:pPr>
        <w:spacing w:after="0"/>
        <w:ind w:left="1440" w:hanging="724"/>
        <w:jc w:val="both"/>
        <w:rPr>
          <w:sz w:val="20"/>
          <w:szCs w:val="20"/>
          <w:lang w:val="en-US"/>
        </w:rPr>
      </w:pPr>
      <w:r w:rsidRPr="00080A46">
        <w:rPr>
          <w:sz w:val="20"/>
          <w:szCs w:val="20"/>
          <w:lang w:val="en-US"/>
        </w:rPr>
        <w:t>(b)</w:t>
      </w:r>
      <w:r w:rsidRPr="00080A46">
        <w:rPr>
          <w:sz w:val="20"/>
          <w:szCs w:val="20"/>
          <w:lang w:val="en-US"/>
        </w:rPr>
        <w:tab/>
        <w:t>Voting arising from a meeting must commence no more than seven (7) days after the close of the meeting.</w:t>
      </w:r>
    </w:p>
    <w:p w14:paraId="70EEC891" w14:textId="2C42EEA7" w:rsidR="00D65392" w:rsidRPr="00080A46" w:rsidRDefault="00D65392" w:rsidP="008352E1">
      <w:pPr>
        <w:spacing w:after="0"/>
        <w:ind w:left="1440" w:hanging="724"/>
        <w:jc w:val="both"/>
        <w:rPr>
          <w:sz w:val="20"/>
          <w:szCs w:val="20"/>
          <w:lang w:val="en-US"/>
        </w:rPr>
      </w:pPr>
      <w:r w:rsidRPr="00080A46">
        <w:rPr>
          <w:sz w:val="20"/>
          <w:szCs w:val="20"/>
          <w:lang w:val="en-US"/>
        </w:rPr>
        <w:t>(c)</w:t>
      </w:r>
      <w:r w:rsidRPr="00080A46">
        <w:rPr>
          <w:sz w:val="20"/>
          <w:szCs w:val="20"/>
          <w:lang w:val="en-US"/>
        </w:rPr>
        <w:tab/>
        <w:t>Results must be announced no more than seven (7) days after voting closes.</w:t>
      </w:r>
    </w:p>
    <w:p w14:paraId="1F909223" w14:textId="63180720" w:rsidR="00D65392" w:rsidRPr="00080A46" w:rsidRDefault="00FB767E" w:rsidP="00783B1E">
      <w:pPr>
        <w:spacing w:after="0"/>
        <w:ind w:left="720" w:hanging="709"/>
        <w:jc w:val="both"/>
        <w:rPr>
          <w:sz w:val="20"/>
          <w:szCs w:val="20"/>
          <w:lang w:val="en-US"/>
        </w:rPr>
      </w:pPr>
      <w:r w:rsidRPr="00080A46">
        <w:rPr>
          <w:sz w:val="20"/>
          <w:szCs w:val="20"/>
          <w:lang w:val="en-US"/>
        </w:rPr>
        <w:t>(3)</w:t>
      </w:r>
      <w:r w:rsidRPr="00080A46">
        <w:rPr>
          <w:sz w:val="20"/>
          <w:szCs w:val="20"/>
          <w:lang w:val="en-US"/>
        </w:rPr>
        <w:tab/>
        <w:t>The online voting system must ensure that only Full Members can vote, and that each member my only vote once per poll.</w:t>
      </w:r>
    </w:p>
    <w:p w14:paraId="2BD631E4" w14:textId="204319A7" w:rsidR="00FB767E" w:rsidRPr="00080A46" w:rsidRDefault="00FB767E" w:rsidP="008352E1">
      <w:pPr>
        <w:spacing w:after="0"/>
        <w:ind w:left="720" w:hanging="709"/>
        <w:jc w:val="both"/>
        <w:rPr>
          <w:sz w:val="20"/>
          <w:szCs w:val="20"/>
          <w:lang w:val="en-US"/>
        </w:rPr>
      </w:pPr>
      <w:r w:rsidRPr="00080A46">
        <w:rPr>
          <w:sz w:val="20"/>
          <w:szCs w:val="20"/>
          <w:lang w:val="en-US"/>
        </w:rPr>
        <w:t>(4)</w:t>
      </w:r>
      <w:r w:rsidRPr="00080A46">
        <w:rPr>
          <w:sz w:val="20"/>
          <w:szCs w:val="20"/>
          <w:lang w:val="en-US"/>
        </w:rPr>
        <w:tab/>
        <w:t xml:space="preserve">Motions of the following types that carry at </w:t>
      </w:r>
      <w:r w:rsidR="00C658D6" w:rsidRPr="00080A46">
        <w:rPr>
          <w:sz w:val="20"/>
          <w:szCs w:val="20"/>
          <w:lang w:val="en-US"/>
        </w:rPr>
        <w:t>an</w:t>
      </w:r>
      <w:r w:rsidRPr="00080A46">
        <w:rPr>
          <w:sz w:val="20"/>
          <w:szCs w:val="20"/>
          <w:lang w:val="en-US"/>
        </w:rPr>
        <w:t xml:space="preserve"> </w:t>
      </w:r>
      <w:r w:rsidR="00966EE1">
        <w:rPr>
          <w:sz w:val="20"/>
          <w:szCs w:val="20"/>
          <w:lang w:val="en-US"/>
        </w:rPr>
        <w:t>Annual General Meeting</w:t>
      </w:r>
      <w:r w:rsidRPr="00080A46">
        <w:rPr>
          <w:sz w:val="20"/>
          <w:szCs w:val="20"/>
          <w:lang w:val="en-US"/>
        </w:rPr>
        <w:t xml:space="preserve"> will be put to a final vote on an online voting system for Full Members, where said motions will only carry if they pass by the threshold provided for by the Constitution, or where not provided, </w:t>
      </w:r>
      <w:r w:rsidR="00C658D6">
        <w:rPr>
          <w:sz w:val="20"/>
          <w:szCs w:val="20"/>
          <w:lang w:val="en-US"/>
        </w:rPr>
        <w:t xml:space="preserve">by </w:t>
      </w:r>
      <w:r w:rsidRPr="00080A46">
        <w:rPr>
          <w:sz w:val="20"/>
          <w:szCs w:val="20"/>
          <w:lang w:val="en-US"/>
        </w:rPr>
        <w:t>a two-thirds majority.</w:t>
      </w:r>
    </w:p>
    <w:p w14:paraId="764D3D73" w14:textId="58E1294B" w:rsidR="00FB767E" w:rsidRPr="00080A46" w:rsidRDefault="00FB767E" w:rsidP="00783B1E">
      <w:pPr>
        <w:spacing w:after="0"/>
        <w:ind w:left="709" w:hanging="698"/>
        <w:jc w:val="both"/>
        <w:rPr>
          <w:sz w:val="20"/>
          <w:szCs w:val="20"/>
          <w:lang w:val="en-US"/>
        </w:rPr>
      </w:pPr>
      <w:r w:rsidRPr="00080A46">
        <w:rPr>
          <w:sz w:val="20"/>
          <w:szCs w:val="20"/>
          <w:lang w:val="en-US"/>
        </w:rPr>
        <w:tab/>
        <w:t>(a)</w:t>
      </w:r>
      <w:r w:rsidRPr="00080A46">
        <w:rPr>
          <w:sz w:val="20"/>
          <w:szCs w:val="20"/>
          <w:lang w:val="en-US"/>
        </w:rPr>
        <w:tab/>
        <w:t>Constitutional amendments,</w:t>
      </w:r>
    </w:p>
    <w:p w14:paraId="152E132F" w14:textId="02970F8C" w:rsidR="00FB767E" w:rsidRPr="00080A46" w:rsidRDefault="00673974" w:rsidP="00673974">
      <w:pPr>
        <w:spacing w:after="0"/>
        <w:ind w:left="1440" w:hanging="731"/>
        <w:jc w:val="both"/>
        <w:rPr>
          <w:sz w:val="20"/>
          <w:szCs w:val="20"/>
          <w:lang w:val="en-US"/>
        </w:rPr>
      </w:pPr>
      <w:r>
        <w:rPr>
          <w:sz w:val="20"/>
          <w:szCs w:val="20"/>
          <w:lang w:val="en-US"/>
        </w:rPr>
        <w:t>(b)</w:t>
      </w:r>
      <w:r>
        <w:rPr>
          <w:sz w:val="20"/>
          <w:szCs w:val="20"/>
          <w:lang w:val="en-US"/>
        </w:rPr>
        <w:tab/>
      </w:r>
      <w:r w:rsidR="00FB767E" w:rsidRPr="00080A46">
        <w:rPr>
          <w:sz w:val="20"/>
          <w:szCs w:val="20"/>
          <w:lang w:val="en-US"/>
        </w:rPr>
        <w:t>Platform amendments, policy amendments and position statements,</w:t>
      </w:r>
    </w:p>
    <w:p w14:paraId="22B8991D" w14:textId="2E0C6C5F" w:rsidR="00FB767E" w:rsidRPr="00080A46" w:rsidRDefault="00FB767E" w:rsidP="00673974">
      <w:pPr>
        <w:spacing w:after="0"/>
        <w:ind w:left="1440" w:hanging="724"/>
        <w:jc w:val="both"/>
        <w:rPr>
          <w:sz w:val="20"/>
          <w:szCs w:val="20"/>
          <w:lang w:val="en-US"/>
        </w:rPr>
      </w:pPr>
      <w:r w:rsidRPr="00080A46">
        <w:rPr>
          <w:sz w:val="20"/>
          <w:szCs w:val="20"/>
          <w:lang w:val="en-US"/>
        </w:rPr>
        <w:t>(c)</w:t>
      </w:r>
      <w:r w:rsidRPr="00080A46">
        <w:rPr>
          <w:sz w:val="20"/>
          <w:szCs w:val="20"/>
          <w:lang w:val="en-US"/>
        </w:rPr>
        <w:tab/>
        <w:t xml:space="preserve">Other documentation that guides Party position or direction, and </w:t>
      </w:r>
    </w:p>
    <w:p w14:paraId="0DEB14DF" w14:textId="6EF018B5" w:rsidR="00FB767E" w:rsidRPr="00080A46" w:rsidRDefault="00FB767E" w:rsidP="00EE65EA">
      <w:pPr>
        <w:spacing w:after="0"/>
        <w:ind w:left="1440" w:hanging="724"/>
        <w:jc w:val="both"/>
        <w:rPr>
          <w:sz w:val="20"/>
          <w:szCs w:val="20"/>
          <w:lang w:val="en-US"/>
        </w:rPr>
      </w:pPr>
      <w:r w:rsidRPr="00080A46">
        <w:rPr>
          <w:sz w:val="20"/>
          <w:szCs w:val="20"/>
          <w:lang w:val="en-US"/>
        </w:rPr>
        <w:t>(d)</w:t>
      </w:r>
      <w:r w:rsidRPr="00080A46">
        <w:rPr>
          <w:sz w:val="20"/>
          <w:szCs w:val="20"/>
          <w:lang w:val="en-US"/>
        </w:rPr>
        <w:tab/>
        <w:t xml:space="preserve">Party mergers, formal affiliations or disaffiliations with other </w:t>
      </w:r>
      <w:r w:rsidR="001868DA" w:rsidRPr="00080A46">
        <w:rPr>
          <w:sz w:val="20"/>
          <w:szCs w:val="20"/>
          <w:lang w:val="en-US"/>
        </w:rPr>
        <w:t>organizations</w:t>
      </w:r>
      <w:r w:rsidRPr="00080A46">
        <w:rPr>
          <w:sz w:val="20"/>
          <w:szCs w:val="20"/>
          <w:lang w:val="en-US"/>
        </w:rPr>
        <w:t>.</w:t>
      </w:r>
    </w:p>
    <w:p w14:paraId="550D47BE" w14:textId="6406E446" w:rsidR="00FB767E" w:rsidRPr="00080A46" w:rsidRDefault="00FB767E" w:rsidP="00EE65EA">
      <w:pPr>
        <w:spacing w:after="0"/>
        <w:ind w:left="720" w:hanging="709"/>
        <w:jc w:val="both"/>
        <w:rPr>
          <w:sz w:val="20"/>
          <w:szCs w:val="20"/>
          <w:lang w:val="en-US"/>
        </w:rPr>
      </w:pPr>
      <w:r w:rsidRPr="00080A46">
        <w:rPr>
          <w:sz w:val="20"/>
          <w:szCs w:val="20"/>
          <w:lang w:val="en-US"/>
        </w:rPr>
        <w:t>(5)</w:t>
      </w:r>
      <w:r w:rsidRPr="00080A46">
        <w:rPr>
          <w:sz w:val="20"/>
          <w:szCs w:val="20"/>
          <w:lang w:val="en-US"/>
        </w:rPr>
        <w:tab/>
        <w:t>Motions of the following ty</w:t>
      </w:r>
      <w:r w:rsidR="00673974">
        <w:rPr>
          <w:sz w:val="20"/>
          <w:szCs w:val="20"/>
          <w:lang w:val="en-US"/>
        </w:rPr>
        <w:t xml:space="preserve">pes that </w:t>
      </w:r>
      <w:r w:rsidRPr="00080A46">
        <w:rPr>
          <w:sz w:val="20"/>
          <w:szCs w:val="20"/>
          <w:lang w:val="en-US"/>
        </w:rPr>
        <w:t>at a Policy Meeting will be put to a final vote on an online voting system for Full Members</w:t>
      </w:r>
      <w:r w:rsidR="00E800DF" w:rsidRPr="00080A46">
        <w:rPr>
          <w:sz w:val="20"/>
          <w:szCs w:val="20"/>
          <w:lang w:val="en-US"/>
        </w:rPr>
        <w:t>, where said motions will only carry if they pass by the threshold provided for by the Constitution, or where not provided, a two-thirds majority:</w:t>
      </w:r>
    </w:p>
    <w:p w14:paraId="42F3CEB4" w14:textId="7B6F2B81" w:rsidR="00E800DF" w:rsidRPr="00080A46" w:rsidRDefault="00E800DF" w:rsidP="00723C7C">
      <w:pPr>
        <w:spacing w:after="0"/>
        <w:ind w:left="1440" w:hanging="724"/>
        <w:jc w:val="both"/>
        <w:rPr>
          <w:sz w:val="20"/>
          <w:szCs w:val="20"/>
          <w:lang w:val="en-US"/>
        </w:rPr>
      </w:pPr>
      <w:r w:rsidRPr="00080A46">
        <w:rPr>
          <w:sz w:val="20"/>
          <w:szCs w:val="20"/>
          <w:lang w:val="en-US"/>
        </w:rPr>
        <w:t>(</w:t>
      </w:r>
      <w:r w:rsidR="008352E1">
        <w:rPr>
          <w:sz w:val="20"/>
          <w:szCs w:val="20"/>
          <w:lang w:val="en-US"/>
        </w:rPr>
        <w:t>a</w:t>
      </w:r>
      <w:r w:rsidRPr="00080A46">
        <w:rPr>
          <w:sz w:val="20"/>
          <w:szCs w:val="20"/>
          <w:lang w:val="en-US"/>
        </w:rPr>
        <w:t>)</w:t>
      </w:r>
      <w:r w:rsidRPr="00080A46">
        <w:rPr>
          <w:sz w:val="20"/>
          <w:szCs w:val="20"/>
          <w:lang w:val="en-US"/>
        </w:rPr>
        <w:tab/>
        <w:t>Platform amendments, policy amendments and position statements, and</w:t>
      </w:r>
    </w:p>
    <w:p w14:paraId="3DA10BE1" w14:textId="40767CD1" w:rsidR="00E800DF" w:rsidRPr="00080A46" w:rsidRDefault="00E800DF" w:rsidP="00673974">
      <w:pPr>
        <w:ind w:left="1440" w:hanging="724"/>
        <w:jc w:val="both"/>
        <w:rPr>
          <w:sz w:val="20"/>
          <w:szCs w:val="20"/>
          <w:lang w:val="en-US"/>
        </w:rPr>
      </w:pPr>
      <w:r w:rsidRPr="00080A46">
        <w:rPr>
          <w:sz w:val="20"/>
          <w:szCs w:val="20"/>
          <w:lang w:val="en-US"/>
        </w:rPr>
        <w:t>(b)</w:t>
      </w:r>
      <w:r w:rsidRPr="00080A46">
        <w:rPr>
          <w:sz w:val="20"/>
          <w:szCs w:val="20"/>
          <w:lang w:val="en-US"/>
        </w:rPr>
        <w:tab/>
        <w:t xml:space="preserve">Officer election requirements as provided by the Constitution, including for the Dispute Resolution Committee, </w:t>
      </w:r>
      <w:r w:rsidRPr="00080A46">
        <w:rPr>
          <w:sz w:val="20"/>
          <w:szCs w:val="20"/>
          <w:lang w:val="en-US"/>
        </w:rPr>
        <w:t>will be fulfilled by the online voting system.</w:t>
      </w:r>
    </w:p>
    <w:p w14:paraId="0B37E255" w14:textId="3DFF0E55" w:rsidR="00E800DF" w:rsidRPr="00080A46" w:rsidRDefault="00E800DF" w:rsidP="00EE65EA">
      <w:pPr>
        <w:spacing w:after="0"/>
        <w:ind w:left="720" w:hanging="709"/>
        <w:jc w:val="both"/>
        <w:rPr>
          <w:b/>
          <w:sz w:val="20"/>
          <w:szCs w:val="20"/>
          <w:lang w:val="en-US"/>
        </w:rPr>
      </w:pPr>
      <w:r w:rsidRPr="00080A46">
        <w:rPr>
          <w:b/>
          <w:sz w:val="20"/>
          <w:szCs w:val="20"/>
          <w:lang w:val="en-US"/>
        </w:rPr>
        <w:t>7.</w:t>
      </w:r>
      <w:r w:rsidRPr="00080A46">
        <w:rPr>
          <w:b/>
          <w:sz w:val="20"/>
          <w:szCs w:val="20"/>
          <w:lang w:val="en-US"/>
        </w:rPr>
        <w:tab/>
        <w:t>Pre-Selection of Candidates for Election to Parliament</w:t>
      </w:r>
    </w:p>
    <w:p w14:paraId="7CD59CE8" w14:textId="4C925A46" w:rsidR="00E800DF" w:rsidRPr="00080A46" w:rsidRDefault="00E800DF" w:rsidP="00723C7C">
      <w:pPr>
        <w:spacing w:after="0"/>
        <w:ind w:left="720" w:hanging="709"/>
        <w:jc w:val="both"/>
        <w:rPr>
          <w:sz w:val="20"/>
          <w:szCs w:val="20"/>
          <w:lang w:val="en-US"/>
        </w:rPr>
      </w:pPr>
      <w:r w:rsidRPr="00080A46">
        <w:rPr>
          <w:sz w:val="20"/>
          <w:szCs w:val="20"/>
          <w:lang w:val="en-US"/>
        </w:rPr>
        <w:t>(1)</w:t>
      </w:r>
      <w:r w:rsidRPr="00080A46">
        <w:rPr>
          <w:sz w:val="20"/>
          <w:szCs w:val="20"/>
          <w:lang w:val="en-US"/>
        </w:rPr>
        <w:tab/>
        <w:t>All Members seeking to stand as candidates for election to Parliament</w:t>
      </w:r>
      <w:r w:rsidR="00C32998">
        <w:rPr>
          <w:sz w:val="20"/>
          <w:szCs w:val="20"/>
          <w:lang w:val="en-US"/>
        </w:rPr>
        <w:t xml:space="preserve"> and Provincial Legislature(s) </w:t>
      </w:r>
      <w:r w:rsidRPr="00080A46">
        <w:rPr>
          <w:sz w:val="20"/>
          <w:szCs w:val="20"/>
          <w:lang w:val="en-US"/>
        </w:rPr>
        <w:t>must be nominated at a Preselection Meeting and seconded by another Member.</w:t>
      </w:r>
    </w:p>
    <w:p w14:paraId="65587B0D" w14:textId="3CBCE382" w:rsidR="00E800DF" w:rsidRPr="00080A46" w:rsidRDefault="00E800DF" w:rsidP="00673974">
      <w:pPr>
        <w:spacing w:after="0"/>
        <w:ind w:left="720" w:hanging="709"/>
        <w:jc w:val="both"/>
        <w:rPr>
          <w:sz w:val="20"/>
          <w:szCs w:val="20"/>
          <w:lang w:val="en-US"/>
        </w:rPr>
      </w:pPr>
      <w:r w:rsidRPr="00080A46">
        <w:rPr>
          <w:sz w:val="20"/>
          <w:szCs w:val="20"/>
          <w:lang w:val="en-US"/>
        </w:rPr>
        <w:t>(2)</w:t>
      </w:r>
      <w:r w:rsidRPr="00080A46">
        <w:rPr>
          <w:sz w:val="20"/>
          <w:szCs w:val="20"/>
          <w:lang w:val="en-US"/>
        </w:rPr>
        <w:tab/>
        <w:t>The National Council will determine whether all Members (or geographical sub-set of Members) will vote to select candidates for election to Parliament.</w:t>
      </w:r>
    </w:p>
    <w:p w14:paraId="3570B523" w14:textId="4AFE69D4" w:rsidR="00E800DF" w:rsidRPr="00080A46" w:rsidRDefault="00E800DF" w:rsidP="00673974">
      <w:pPr>
        <w:spacing w:after="0"/>
        <w:ind w:left="720" w:hanging="709"/>
        <w:jc w:val="both"/>
        <w:rPr>
          <w:sz w:val="20"/>
          <w:szCs w:val="20"/>
          <w:lang w:val="en-US"/>
        </w:rPr>
      </w:pPr>
      <w:r w:rsidRPr="00080A46">
        <w:rPr>
          <w:sz w:val="20"/>
          <w:szCs w:val="20"/>
          <w:lang w:val="en-US"/>
        </w:rPr>
        <w:t>(3)</w:t>
      </w:r>
      <w:r w:rsidRPr="00080A46">
        <w:rPr>
          <w:sz w:val="20"/>
          <w:szCs w:val="20"/>
          <w:lang w:val="en-US"/>
        </w:rPr>
        <w:tab/>
        <w:t xml:space="preserve">All Members seeking to stand as candidates must submit to the </w:t>
      </w:r>
      <w:r w:rsidR="00966EE1">
        <w:rPr>
          <w:sz w:val="20"/>
          <w:szCs w:val="20"/>
          <w:lang w:val="en-US"/>
        </w:rPr>
        <w:t>Annual General Meeting</w:t>
      </w:r>
      <w:r w:rsidRPr="00080A46">
        <w:rPr>
          <w:sz w:val="20"/>
          <w:szCs w:val="20"/>
          <w:lang w:val="en-US"/>
        </w:rPr>
        <w:t xml:space="preserve"> a detailed and truthful statement as to their suitability for election.</w:t>
      </w:r>
    </w:p>
    <w:p w14:paraId="679855C5" w14:textId="1D6754CE" w:rsidR="00E800DF" w:rsidRPr="00080A46" w:rsidRDefault="00E800DF" w:rsidP="00673974">
      <w:pPr>
        <w:spacing w:after="0"/>
        <w:ind w:left="720" w:hanging="709"/>
        <w:jc w:val="both"/>
        <w:rPr>
          <w:sz w:val="20"/>
          <w:szCs w:val="20"/>
          <w:lang w:val="en-US"/>
        </w:rPr>
      </w:pPr>
      <w:r w:rsidRPr="00080A46">
        <w:rPr>
          <w:sz w:val="20"/>
          <w:szCs w:val="20"/>
          <w:lang w:val="en-US"/>
        </w:rPr>
        <w:t>(4)</w:t>
      </w:r>
      <w:r w:rsidRPr="00080A46">
        <w:rPr>
          <w:sz w:val="20"/>
          <w:szCs w:val="20"/>
          <w:lang w:val="en-US"/>
        </w:rPr>
        <w:tab/>
        <w:t>The National Council may establish procedures for the vetting of candidates backgrounds and must publish these procedures to the Membership.</w:t>
      </w:r>
    </w:p>
    <w:p w14:paraId="202D3389" w14:textId="029269DB" w:rsidR="00E800DF" w:rsidRPr="00080A46" w:rsidRDefault="00E800DF" w:rsidP="00673974">
      <w:pPr>
        <w:spacing w:after="0"/>
        <w:ind w:left="720" w:hanging="709"/>
        <w:jc w:val="both"/>
        <w:rPr>
          <w:sz w:val="20"/>
          <w:szCs w:val="20"/>
          <w:lang w:val="en-US"/>
        </w:rPr>
      </w:pPr>
      <w:r w:rsidRPr="00080A46">
        <w:rPr>
          <w:sz w:val="20"/>
          <w:szCs w:val="20"/>
          <w:lang w:val="en-US"/>
        </w:rPr>
        <w:t>(5)</w:t>
      </w:r>
      <w:r w:rsidRPr="00080A46">
        <w:rPr>
          <w:sz w:val="20"/>
          <w:szCs w:val="20"/>
          <w:lang w:val="en-US"/>
        </w:rPr>
        <w:tab/>
      </w:r>
      <w:r w:rsidR="009F4DC4" w:rsidRPr="00080A46">
        <w:rPr>
          <w:sz w:val="20"/>
          <w:szCs w:val="20"/>
          <w:lang w:val="en-US"/>
        </w:rPr>
        <w:t>As far as is practicable, candidates should be selected at least twelve (12) months before the normal time of the next election.</w:t>
      </w:r>
    </w:p>
    <w:p w14:paraId="45F3A623" w14:textId="72E3171E" w:rsidR="009F4DC4" w:rsidRPr="00080A46" w:rsidRDefault="009F4DC4" w:rsidP="008352E1">
      <w:pPr>
        <w:spacing w:after="0"/>
        <w:ind w:left="720" w:hanging="709"/>
        <w:jc w:val="both"/>
        <w:rPr>
          <w:sz w:val="20"/>
          <w:szCs w:val="20"/>
          <w:lang w:val="en-US"/>
        </w:rPr>
      </w:pPr>
      <w:r w:rsidRPr="00080A46">
        <w:rPr>
          <w:sz w:val="20"/>
          <w:szCs w:val="20"/>
          <w:lang w:val="en-US"/>
        </w:rPr>
        <w:t>(6)</w:t>
      </w:r>
      <w:r w:rsidRPr="00080A46">
        <w:rPr>
          <w:sz w:val="20"/>
          <w:szCs w:val="20"/>
          <w:lang w:val="en-US"/>
        </w:rPr>
        <w:tab/>
        <w:t xml:space="preserve">All Members wishing to run as candidates for the </w:t>
      </w:r>
      <w:r w:rsidR="008E309A">
        <w:rPr>
          <w:sz w:val="20"/>
          <w:szCs w:val="20"/>
          <w:lang w:val="en-US"/>
        </w:rPr>
        <w:t>Digital</w:t>
      </w:r>
      <w:r w:rsidR="00AC5723">
        <w:rPr>
          <w:sz w:val="20"/>
          <w:szCs w:val="20"/>
          <w:lang w:val="en-US"/>
        </w:rPr>
        <w:t xml:space="preserve"> </w:t>
      </w:r>
      <w:r w:rsidR="008E309A">
        <w:rPr>
          <w:sz w:val="20"/>
          <w:szCs w:val="20"/>
          <w:lang w:val="en-US"/>
        </w:rPr>
        <w:t>Party</w:t>
      </w:r>
      <w:r w:rsidR="00AC5723">
        <w:rPr>
          <w:sz w:val="20"/>
          <w:szCs w:val="20"/>
          <w:lang w:val="en-US"/>
        </w:rPr>
        <w:t xml:space="preserve"> </w:t>
      </w:r>
      <w:r w:rsidR="008E309A">
        <w:rPr>
          <w:sz w:val="20"/>
          <w:szCs w:val="20"/>
          <w:lang w:val="en-US"/>
        </w:rPr>
        <w:t>South</w:t>
      </w:r>
      <w:r w:rsidR="00AC5723">
        <w:rPr>
          <w:sz w:val="20"/>
          <w:szCs w:val="20"/>
          <w:lang w:val="en-US"/>
        </w:rPr>
        <w:t xml:space="preserve"> </w:t>
      </w:r>
      <w:r w:rsidR="008E309A">
        <w:rPr>
          <w:sz w:val="20"/>
          <w:szCs w:val="20"/>
          <w:lang w:val="en-US"/>
        </w:rPr>
        <w:t>Africa</w:t>
      </w:r>
      <w:r w:rsidR="00AC5723">
        <w:rPr>
          <w:sz w:val="20"/>
          <w:szCs w:val="20"/>
          <w:lang w:val="en-US"/>
        </w:rPr>
        <w:t xml:space="preserve"> </w:t>
      </w:r>
      <w:r w:rsidR="008E309A">
        <w:rPr>
          <w:sz w:val="20"/>
          <w:szCs w:val="20"/>
          <w:lang w:val="en-US"/>
        </w:rPr>
        <w:t>(DIGSA)</w:t>
      </w:r>
      <w:r w:rsidRPr="00080A46">
        <w:rPr>
          <w:sz w:val="20"/>
          <w:szCs w:val="20"/>
          <w:lang w:val="en-US"/>
        </w:rPr>
        <w:t xml:space="preserve"> South Africa must sign a declaration to the effect of:</w:t>
      </w:r>
    </w:p>
    <w:p w14:paraId="52D914E1" w14:textId="7AA5D496" w:rsidR="009F4DC4" w:rsidRDefault="009F4DC4" w:rsidP="00723C7C">
      <w:pPr>
        <w:ind w:left="1440" w:hanging="724"/>
        <w:jc w:val="both"/>
        <w:rPr>
          <w:sz w:val="20"/>
          <w:szCs w:val="20"/>
          <w:lang w:val="en-US"/>
        </w:rPr>
      </w:pPr>
      <w:r w:rsidRPr="00080A46">
        <w:rPr>
          <w:sz w:val="20"/>
          <w:szCs w:val="20"/>
          <w:lang w:val="en-US"/>
        </w:rPr>
        <w:t>(a)</w:t>
      </w:r>
      <w:r w:rsidRPr="00080A46">
        <w:rPr>
          <w:sz w:val="20"/>
          <w:szCs w:val="20"/>
          <w:lang w:val="en-US"/>
        </w:rPr>
        <w:tab/>
        <w:t xml:space="preserve">I hereby pledge to advance and adhere to the platform and ideals of the </w:t>
      </w:r>
      <w:r w:rsidR="008E309A">
        <w:rPr>
          <w:sz w:val="20"/>
          <w:szCs w:val="20"/>
          <w:lang w:val="en-US"/>
        </w:rPr>
        <w:t>Digital</w:t>
      </w:r>
      <w:r w:rsidR="00723C7C">
        <w:rPr>
          <w:sz w:val="20"/>
          <w:szCs w:val="20"/>
          <w:lang w:val="en-US"/>
        </w:rPr>
        <w:t xml:space="preserve"> </w:t>
      </w:r>
      <w:r w:rsidR="008E309A">
        <w:rPr>
          <w:sz w:val="20"/>
          <w:szCs w:val="20"/>
          <w:lang w:val="en-US"/>
        </w:rPr>
        <w:t>Party</w:t>
      </w:r>
      <w:r w:rsidR="00723C7C">
        <w:rPr>
          <w:sz w:val="20"/>
          <w:szCs w:val="20"/>
          <w:lang w:val="en-US"/>
        </w:rPr>
        <w:t xml:space="preserve"> </w:t>
      </w:r>
      <w:r w:rsidR="008E309A">
        <w:rPr>
          <w:sz w:val="20"/>
          <w:szCs w:val="20"/>
          <w:lang w:val="en-US"/>
        </w:rPr>
        <w:t>South</w:t>
      </w:r>
      <w:r w:rsidR="00723C7C">
        <w:rPr>
          <w:sz w:val="20"/>
          <w:szCs w:val="20"/>
          <w:lang w:val="en-US"/>
        </w:rPr>
        <w:t xml:space="preserve"> Africa (</w:t>
      </w:r>
      <w:r w:rsidR="008E309A">
        <w:rPr>
          <w:sz w:val="20"/>
          <w:szCs w:val="20"/>
          <w:lang w:val="en-US"/>
        </w:rPr>
        <w:t>DIGSA)</w:t>
      </w:r>
      <w:r w:rsidRPr="00080A46">
        <w:rPr>
          <w:sz w:val="20"/>
          <w:szCs w:val="20"/>
          <w:lang w:val="en-US"/>
        </w:rPr>
        <w:t>, both during the election campaign and upon election to Parliament</w:t>
      </w:r>
      <w:r w:rsidR="00C32998">
        <w:rPr>
          <w:sz w:val="20"/>
          <w:szCs w:val="20"/>
          <w:lang w:val="en-US"/>
        </w:rPr>
        <w:t xml:space="preserve"> and/or Provincial Legislature.</w:t>
      </w:r>
    </w:p>
    <w:p w14:paraId="001C1C85" w14:textId="717A5466" w:rsidR="009F4DC4" w:rsidRPr="00080A46" w:rsidRDefault="009F4DC4" w:rsidP="008352E1">
      <w:pPr>
        <w:spacing w:after="0"/>
        <w:ind w:left="720" w:hanging="709"/>
        <w:jc w:val="both"/>
        <w:rPr>
          <w:b/>
          <w:sz w:val="20"/>
          <w:szCs w:val="20"/>
          <w:lang w:val="en-US"/>
        </w:rPr>
      </w:pPr>
      <w:r w:rsidRPr="00080A46">
        <w:rPr>
          <w:b/>
          <w:sz w:val="20"/>
          <w:szCs w:val="20"/>
          <w:lang w:val="en-US"/>
        </w:rPr>
        <w:t>8.</w:t>
      </w:r>
      <w:r w:rsidRPr="00080A46">
        <w:rPr>
          <w:b/>
          <w:sz w:val="20"/>
          <w:szCs w:val="20"/>
          <w:lang w:val="en-US"/>
        </w:rPr>
        <w:tab/>
        <w:t>Financial Structure</w:t>
      </w:r>
    </w:p>
    <w:p w14:paraId="7D04C8AF" w14:textId="0E3AA6C8" w:rsidR="009F4DC4" w:rsidRPr="00080A46" w:rsidRDefault="009F4DC4" w:rsidP="008352E1">
      <w:pPr>
        <w:spacing w:after="0"/>
        <w:ind w:left="720" w:hanging="709"/>
        <w:jc w:val="both"/>
        <w:rPr>
          <w:b/>
          <w:sz w:val="20"/>
          <w:szCs w:val="20"/>
          <w:lang w:val="en-US"/>
        </w:rPr>
      </w:pPr>
      <w:r w:rsidRPr="00080A46">
        <w:rPr>
          <w:b/>
          <w:sz w:val="20"/>
          <w:szCs w:val="20"/>
          <w:lang w:val="en-US"/>
        </w:rPr>
        <w:t>8.1.</w:t>
      </w:r>
      <w:r w:rsidRPr="00080A46">
        <w:rPr>
          <w:b/>
          <w:sz w:val="20"/>
          <w:szCs w:val="20"/>
          <w:lang w:val="en-US"/>
        </w:rPr>
        <w:tab/>
        <w:t>Property</w:t>
      </w:r>
    </w:p>
    <w:p w14:paraId="7B1D0179" w14:textId="35149877" w:rsidR="009F4DC4" w:rsidRPr="00080A46" w:rsidRDefault="009F4DC4" w:rsidP="00673974">
      <w:pPr>
        <w:spacing w:after="0"/>
        <w:ind w:left="720" w:hanging="709"/>
        <w:jc w:val="both"/>
        <w:rPr>
          <w:sz w:val="20"/>
          <w:szCs w:val="20"/>
          <w:lang w:val="en-US"/>
        </w:rPr>
      </w:pPr>
      <w:r w:rsidRPr="00080A46">
        <w:rPr>
          <w:sz w:val="20"/>
          <w:szCs w:val="20"/>
          <w:lang w:val="en-US"/>
        </w:rPr>
        <w:t>(1)</w:t>
      </w:r>
      <w:r w:rsidRPr="00080A46">
        <w:rPr>
          <w:sz w:val="20"/>
          <w:szCs w:val="20"/>
          <w:lang w:val="en-US"/>
        </w:rPr>
        <w:tab/>
        <w:t>All property and resources of the Party are to be used solely for the purposes of promoting the principles and goals stated within this Constitution.</w:t>
      </w:r>
    </w:p>
    <w:p w14:paraId="7229CFB0" w14:textId="1ABB64F7" w:rsidR="009F4DC4" w:rsidRPr="00080A46" w:rsidRDefault="009F4DC4" w:rsidP="00673974">
      <w:pPr>
        <w:spacing w:after="0"/>
        <w:ind w:left="720" w:hanging="709"/>
        <w:jc w:val="both"/>
        <w:rPr>
          <w:sz w:val="20"/>
          <w:szCs w:val="20"/>
          <w:lang w:val="en-US"/>
        </w:rPr>
      </w:pPr>
      <w:r w:rsidRPr="00080A46">
        <w:rPr>
          <w:sz w:val="20"/>
          <w:szCs w:val="20"/>
          <w:lang w:val="en-US"/>
        </w:rPr>
        <w:t>(2)</w:t>
      </w:r>
      <w:r w:rsidRPr="00080A46">
        <w:rPr>
          <w:sz w:val="20"/>
          <w:szCs w:val="20"/>
          <w:lang w:val="en-US"/>
        </w:rPr>
        <w:tab/>
        <w:t>All Members, upon request to the National Council, may have access to the latest financial reports of the Party.</w:t>
      </w:r>
    </w:p>
    <w:p w14:paraId="221D116D" w14:textId="478EB8B4" w:rsidR="009F4DC4" w:rsidRPr="00080A46" w:rsidRDefault="009F4DC4" w:rsidP="00673974">
      <w:pPr>
        <w:spacing w:after="0"/>
        <w:ind w:left="720" w:hanging="709"/>
        <w:jc w:val="both"/>
        <w:rPr>
          <w:sz w:val="20"/>
          <w:szCs w:val="20"/>
          <w:lang w:val="en-US"/>
        </w:rPr>
      </w:pPr>
      <w:r w:rsidRPr="00080A46">
        <w:rPr>
          <w:sz w:val="20"/>
          <w:szCs w:val="20"/>
          <w:lang w:val="en-US"/>
        </w:rPr>
        <w:t>(3)</w:t>
      </w:r>
      <w:r w:rsidRPr="00080A46">
        <w:rPr>
          <w:sz w:val="20"/>
          <w:szCs w:val="20"/>
          <w:lang w:val="en-US"/>
        </w:rPr>
        <w:tab/>
        <w:t>All bank accounts of the Party will:</w:t>
      </w:r>
    </w:p>
    <w:p w14:paraId="49509FC4" w14:textId="0BCDF7CF" w:rsidR="009F4DC4" w:rsidRPr="00080A46" w:rsidRDefault="009F4DC4" w:rsidP="00673974">
      <w:pPr>
        <w:spacing w:after="0"/>
        <w:ind w:left="1440" w:hanging="724"/>
        <w:jc w:val="both"/>
        <w:rPr>
          <w:sz w:val="20"/>
          <w:szCs w:val="20"/>
          <w:lang w:val="en-US"/>
        </w:rPr>
      </w:pPr>
      <w:r w:rsidRPr="00080A46">
        <w:rPr>
          <w:sz w:val="20"/>
          <w:szCs w:val="20"/>
          <w:lang w:val="en-US"/>
        </w:rPr>
        <w:t>(a)</w:t>
      </w:r>
      <w:r w:rsidRPr="00080A46">
        <w:rPr>
          <w:sz w:val="20"/>
          <w:szCs w:val="20"/>
          <w:lang w:val="en-US"/>
        </w:rPr>
        <w:tab/>
      </w:r>
      <w:r w:rsidR="00723C7C" w:rsidRPr="00080A46">
        <w:rPr>
          <w:sz w:val="20"/>
          <w:szCs w:val="20"/>
          <w:lang w:val="en-US"/>
        </w:rPr>
        <w:t>Be</w:t>
      </w:r>
      <w:r w:rsidRPr="00080A46">
        <w:rPr>
          <w:sz w:val="20"/>
          <w:szCs w:val="20"/>
          <w:lang w:val="en-US"/>
        </w:rPr>
        <w:t xml:space="preserve"> held separately from those of its Members;</w:t>
      </w:r>
    </w:p>
    <w:p w14:paraId="7CBB0AA7" w14:textId="7914EC2C" w:rsidR="009F4DC4" w:rsidRPr="00080A46" w:rsidRDefault="009F4DC4" w:rsidP="00673974">
      <w:pPr>
        <w:spacing w:after="0"/>
        <w:ind w:left="1440" w:hanging="724"/>
        <w:jc w:val="both"/>
        <w:rPr>
          <w:sz w:val="20"/>
          <w:szCs w:val="20"/>
          <w:lang w:val="en-US"/>
        </w:rPr>
      </w:pPr>
      <w:r w:rsidRPr="00080A46">
        <w:rPr>
          <w:sz w:val="20"/>
          <w:szCs w:val="20"/>
          <w:lang w:val="en-US"/>
        </w:rPr>
        <w:t>(b)</w:t>
      </w:r>
      <w:r w:rsidRPr="00080A46">
        <w:rPr>
          <w:sz w:val="20"/>
          <w:szCs w:val="20"/>
          <w:lang w:val="en-US"/>
        </w:rPr>
        <w:tab/>
      </w:r>
      <w:r w:rsidR="00723C7C" w:rsidRPr="00080A46">
        <w:rPr>
          <w:sz w:val="20"/>
          <w:szCs w:val="20"/>
          <w:lang w:val="en-US"/>
        </w:rPr>
        <w:t>Require</w:t>
      </w:r>
      <w:r w:rsidRPr="00080A46">
        <w:rPr>
          <w:sz w:val="20"/>
          <w:szCs w:val="20"/>
          <w:lang w:val="en-US"/>
        </w:rPr>
        <w:t xml:space="preserve"> more than one signatory for </w:t>
      </w:r>
      <w:r w:rsidR="00827598" w:rsidRPr="00080A46">
        <w:rPr>
          <w:sz w:val="20"/>
          <w:szCs w:val="20"/>
          <w:lang w:val="en-US"/>
        </w:rPr>
        <w:t>the disbursement of funds, and</w:t>
      </w:r>
    </w:p>
    <w:p w14:paraId="224D8543" w14:textId="19C46C0B" w:rsidR="00827598" w:rsidRPr="00080A46" w:rsidRDefault="00673974" w:rsidP="00673974">
      <w:pPr>
        <w:ind w:left="1440" w:hanging="724"/>
        <w:jc w:val="both"/>
        <w:rPr>
          <w:sz w:val="20"/>
          <w:szCs w:val="20"/>
          <w:lang w:val="en-US"/>
        </w:rPr>
      </w:pPr>
      <w:r>
        <w:rPr>
          <w:sz w:val="20"/>
          <w:szCs w:val="20"/>
          <w:lang w:val="en-US"/>
        </w:rPr>
        <w:t>(c)</w:t>
      </w:r>
      <w:r>
        <w:rPr>
          <w:sz w:val="20"/>
          <w:szCs w:val="20"/>
          <w:lang w:val="en-US"/>
        </w:rPr>
        <w:tab/>
      </w:r>
      <w:r w:rsidR="00723C7C">
        <w:rPr>
          <w:sz w:val="20"/>
          <w:szCs w:val="20"/>
          <w:lang w:val="en-US"/>
        </w:rPr>
        <w:t>Include</w:t>
      </w:r>
      <w:r>
        <w:rPr>
          <w:sz w:val="20"/>
          <w:szCs w:val="20"/>
          <w:lang w:val="en-US"/>
        </w:rPr>
        <w:t xml:space="preserve"> the wording </w:t>
      </w:r>
      <w:r w:rsidR="00723C7C">
        <w:rPr>
          <w:sz w:val="20"/>
          <w:szCs w:val="20"/>
          <w:lang w:val="en-US"/>
        </w:rPr>
        <w:t>Digital P</w:t>
      </w:r>
      <w:r w:rsidR="00723C7C" w:rsidRPr="00080A46">
        <w:rPr>
          <w:sz w:val="20"/>
          <w:szCs w:val="20"/>
          <w:lang w:val="en-US"/>
        </w:rPr>
        <w:t>arty</w:t>
      </w:r>
      <w:r w:rsidR="00723C7C">
        <w:rPr>
          <w:sz w:val="20"/>
          <w:szCs w:val="20"/>
          <w:lang w:val="en-US"/>
        </w:rPr>
        <w:t xml:space="preserve"> South Africa (</w:t>
      </w:r>
      <w:r>
        <w:rPr>
          <w:sz w:val="20"/>
          <w:szCs w:val="20"/>
          <w:lang w:val="en-US"/>
        </w:rPr>
        <w:t xml:space="preserve">DIGSA) </w:t>
      </w:r>
      <w:r w:rsidR="00827598" w:rsidRPr="00080A46">
        <w:rPr>
          <w:sz w:val="20"/>
          <w:szCs w:val="20"/>
          <w:lang w:val="en-US"/>
        </w:rPr>
        <w:t>in their title.</w:t>
      </w:r>
    </w:p>
    <w:p w14:paraId="50EC299A" w14:textId="0C7B212B" w:rsidR="00827598" w:rsidRPr="00080A46" w:rsidRDefault="00827598" w:rsidP="00673974">
      <w:pPr>
        <w:spacing w:after="0"/>
        <w:ind w:left="720" w:hanging="709"/>
        <w:jc w:val="both"/>
        <w:rPr>
          <w:sz w:val="20"/>
          <w:szCs w:val="20"/>
          <w:lang w:val="en-US"/>
        </w:rPr>
      </w:pPr>
      <w:r w:rsidRPr="00080A46">
        <w:rPr>
          <w:sz w:val="20"/>
          <w:szCs w:val="20"/>
          <w:lang w:val="en-US"/>
        </w:rPr>
        <w:t>(4)</w:t>
      </w:r>
      <w:r w:rsidRPr="00080A46">
        <w:rPr>
          <w:sz w:val="20"/>
          <w:szCs w:val="20"/>
          <w:lang w:val="en-US"/>
        </w:rPr>
        <w:tab/>
        <w:t>All non-banking financial accounts (for example, PayPal</w:t>
      </w:r>
      <w:r w:rsidR="00E80583">
        <w:rPr>
          <w:sz w:val="20"/>
          <w:szCs w:val="20"/>
          <w:lang w:val="en-US"/>
        </w:rPr>
        <w:t xml:space="preserve"> etc.</w:t>
      </w:r>
      <w:r w:rsidRPr="00080A46">
        <w:rPr>
          <w:sz w:val="20"/>
          <w:szCs w:val="20"/>
          <w:lang w:val="en-US"/>
        </w:rPr>
        <w:t>) of the Party will:</w:t>
      </w:r>
    </w:p>
    <w:p w14:paraId="6F9D1F51" w14:textId="5A6721F6" w:rsidR="00827598" w:rsidRPr="00080A46" w:rsidRDefault="00827598" w:rsidP="007E72C9">
      <w:pPr>
        <w:spacing w:after="0"/>
        <w:ind w:left="1440" w:hanging="724"/>
        <w:jc w:val="both"/>
        <w:rPr>
          <w:sz w:val="20"/>
          <w:szCs w:val="20"/>
          <w:lang w:val="en-US"/>
        </w:rPr>
      </w:pPr>
      <w:r w:rsidRPr="00080A46">
        <w:rPr>
          <w:sz w:val="20"/>
          <w:szCs w:val="20"/>
          <w:lang w:val="en-US"/>
        </w:rPr>
        <w:t>(a)</w:t>
      </w:r>
      <w:r w:rsidRPr="00080A46">
        <w:rPr>
          <w:sz w:val="20"/>
          <w:szCs w:val="20"/>
          <w:lang w:val="en-US"/>
        </w:rPr>
        <w:tab/>
      </w:r>
      <w:r w:rsidR="00EE65EA">
        <w:rPr>
          <w:sz w:val="20"/>
          <w:szCs w:val="20"/>
          <w:lang w:val="en-US"/>
        </w:rPr>
        <w:t>B</w:t>
      </w:r>
      <w:r w:rsidRPr="00080A46">
        <w:rPr>
          <w:sz w:val="20"/>
          <w:szCs w:val="20"/>
          <w:lang w:val="en-US"/>
        </w:rPr>
        <w:t>e held separately from those of its Members;</w:t>
      </w:r>
    </w:p>
    <w:p w14:paraId="4AE0F3B1" w14:textId="017569DD" w:rsidR="00827598" w:rsidRPr="00080A46" w:rsidRDefault="00827598" w:rsidP="00673974">
      <w:pPr>
        <w:spacing w:after="0"/>
        <w:ind w:left="1440" w:hanging="724"/>
        <w:jc w:val="both"/>
        <w:rPr>
          <w:sz w:val="20"/>
          <w:szCs w:val="20"/>
          <w:lang w:val="en-US"/>
        </w:rPr>
      </w:pPr>
      <w:r w:rsidRPr="00080A46">
        <w:rPr>
          <w:sz w:val="20"/>
          <w:szCs w:val="20"/>
          <w:lang w:val="en-US"/>
        </w:rPr>
        <w:lastRenderedPageBreak/>
        <w:t>(b)</w:t>
      </w:r>
      <w:r w:rsidRPr="00080A46">
        <w:rPr>
          <w:sz w:val="20"/>
          <w:szCs w:val="20"/>
          <w:lang w:val="en-US"/>
        </w:rPr>
        <w:tab/>
      </w:r>
      <w:r w:rsidR="00723C7C" w:rsidRPr="00080A46">
        <w:rPr>
          <w:sz w:val="20"/>
          <w:szCs w:val="20"/>
          <w:lang w:val="en-US"/>
        </w:rPr>
        <w:t>Have</w:t>
      </w:r>
      <w:r w:rsidRPr="00080A46">
        <w:rPr>
          <w:sz w:val="20"/>
          <w:szCs w:val="20"/>
          <w:lang w:val="en-US"/>
        </w:rPr>
        <w:t xml:space="preserve"> multiple signatories/user accounts linked to the account, if possible;</w:t>
      </w:r>
    </w:p>
    <w:p w14:paraId="741E5D32" w14:textId="0EF68006" w:rsidR="00827598" w:rsidRPr="00080A46" w:rsidRDefault="00827598" w:rsidP="00673974">
      <w:pPr>
        <w:spacing w:after="0"/>
        <w:ind w:left="1440" w:hanging="724"/>
        <w:jc w:val="both"/>
        <w:rPr>
          <w:sz w:val="20"/>
          <w:szCs w:val="20"/>
          <w:lang w:val="en-US"/>
        </w:rPr>
      </w:pPr>
      <w:r w:rsidRPr="00080A46">
        <w:rPr>
          <w:sz w:val="20"/>
          <w:szCs w:val="20"/>
          <w:lang w:val="en-US"/>
        </w:rPr>
        <w:t>(c)</w:t>
      </w:r>
      <w:r w:rsidRPr="00080A46">
        <w:rPr>
          <w:sz w:val="20"/>
          <w:szCs w:val="20"/>
          <w:lang w:val="en-US"/>
        </w:rPr>
        <w:tab/>
      </w:r>
      <w:r w:rsidR="00723C7C" w:rsidRPr="00080A46">
        <w:rPr>
          <w:sz w:val="20"/>
          <w:szCs w:val="20"/>
          <w:lang w:val="en-US"/>
        </w:rPr>
        <w:t>Move</w:t>
      </w:r>
      <w:r w:rsidRPr="00080A46">
        <w:rPr>
          <w:sz w:val="20"/>
          <w:szCs w:val="20"/>
          <w:lang w:val="en-US"/>
        </w:rPr>
        <w:t xml:space="preserve"> all funds into the bank accounts as soon as feasible; and</w:t>
      </w:r>
    </w:p>
    <w:p w14:paraId="45FB72DB" w14:textId="404FA6EE" w:rsidR="00827598" w:rsidRDefault="00827598" w:rsidP="007E72C9">
      <w:pPr>
        <w:spacing w:after="0"/>
        <w:ind w:left="1440" w:hanging="724"/>
        <w:jc w:val="both"/>
        <w:rPr>
          <w:sz w:val="20"/>
          <w:szCs w:val="20"/>
          <w:lang w:val="en-US"/>
        </w:rPr>
      </w:pPr>
      <w:r w:rsidRPr="00080A46">
        <w:rPr>
          <w:sz w:val="20"/>
          <w:szCs w:val="20"/>
          <w:lang w:val="en-US"/>
        </w:rPr>
        <w:t>(d)</w:t>
      </w:r>
      <w:r w:rsidRPr="00080A46">
        <w:rPr>
          <w:sz w:val="20"/>
          <w:szCs w:val="20"/>
          <w:lang w:val="en-US"/>
        </w:rPr>
        <w:tab/>
      </w:r>
      <w:r w:rsidR="00723C7C" w:rsidRPr="00080A46">
        <w:rPr>
          <w:sz w:val="20"/>
          <w:szCs w:val="20"/>
          <w:lang w:val="en-US"/>
        </w:rPr>
        <w:t>Have</w:t>
      </w:r>
      <w:r w:rsidRPr="00080A46">
        <w:rPr>
          <w:sz w:val="20"/>
          <w:szCs w:val="20"/>
          <w:lang w:val="en-US"/>
        </w:rPr>
        <w:t xml:space="preserve"> all records published annually.</w:t>
      </w:r>
    </w:p>
    <w:p w14:paraId="4AC3E089" w14:textId="58F72B8C" w:rsidR="004645D4" w:rsidRPr="00080A46" w:rsidRDefault="009359EE" w:rsidP="00673974">
      <w:pPr>
        <w:ind w:left="1440" w:hanging="724"/>
        <w:jc w:val="both"/>
        <w:rPr>
          <w:sz w:val="20"/>
          <w:szCs w:val="20"/>
          <w:lang w:val="en-US"/>
        </w:rPr>
      </w:pPr>
      <w:r>
        <w:rPr>
          <w:sz w:val="20"/>
          <w:szCs w:val="20"/>
          <w:lang w:val="en-US"/>
        </w:rPr>
        <w:t>(e)</w:t>
      </w:r>
      <w:r>
        <w:rPr>
          <w:sz w:val="20"/>
          <w:szCs w:val="20"/>
          <w:lang w:val="en-US"/>
        </w:rPr>
        <w:tab/>
        <w:t xml:space="preserve">The National Council or members do not have rights over in the property of the Party or other assets of the Party by virtue of being members or office bearers. </w:t>
      </w:r>
    </w:p>
    <w:p w14:paraId="601FD65B" w14:textId="080E1DC9" w:rsidR="00827598" w:rsidRDefault="00827598" w:rsidP="00D65392">
      <w:pPr>
        <w:ind w:left="720" w:hanging="709"/>
        <w:jc w:val="both"/>
        <w:rPr>
          <w:sz w:val="20"/>
          <w:szCs w:val="20"/>
          <w:lang w:val="en-US"/>
        </w:rPr>
      </w:pPr>
      <w:r w:rsidRPr="00080A46">
        <w:rPr>
          <w:sz w:val="20"/>
          <w:szCs w:val="20"/>
          <w:lang w:val="en-US"/>
        </w:rPr>
        <w:t>(5)</w:t>
      </w:r>
      <w:r w:rsidRPr="00080A46">
        <w:rPr>
          <w:sz w:val="20"/>
          <w:szCs w:val="20"/>
          <w:lang w:val="en-US"/>
        </w:rPr>
        <w:tab/>
        <w:t xml:space="preserve">All accounts of the Party will be audited annually and the auditor’s report published to the members at the </w:t>
      </w:r>
      <w:r w:rsidR="00966EE1">
        <w:rPr>
          <w:sz w:val="20"/>
          <w:szCs w:val="20"/>
          <w:lang w:val="en-US"/>
        </w:rPr>
        <w:t>Annual General Meeting</w:t>
      </w:r>
      <w:r w:rsidRPr="00080A46">
        <w:rPr>
          <w:sz w:val="20"/>
          <w:szCs w:val="20"/>
          <w:lang w:val="en-US"/>
        </w:rPr>
        <w:t>.</w:t>
      </w:r>
    </w:p>
    <w:p w14:paraId="20995D25" w14:textId="7A820B07" w:rsidR="007E72C9" w:rsidRDefault="007E72C9" w:rsidP="00D65392">
      <w:pPr>
        <w:ind w:left="720" w:hanging="709"/>
        <w:jc w:val="both"/>
        <w:rPr>
          <w:sz w:val="20"/>
          <w:szCs w:val="20"/>
          <w:lang w:val="en-US"/>
        </w:rPr>
      </w:pPr>
      <w:r>
        <w:rPr>
          <w:sz w:val="20"/>
          <w:szCs w:val="20"/>
          <w:lang w:val="en-US"/>
        </w:rPr>
        <w:t>(6)</w:t>
      </w:r>
      <w:r>
        <w:rPr>
          <w:sz w:val="20"/>
          <w:szCs w:val="20"/>
          <w:lang w:val="en-US"/>
        </w:rPr>
        <w:tab/>
        <w:t>If the Party has funds that can be invested, the funds may only be invested with registered financial institutions. These institutions are listed in Section 1 of the Financial Institutions (Investment of Funds) Act, 1984, or as shall be amended. Or the Party can get securities that are listed on a licensed stock exchange as set out in the Stock Exchange Control Act, 1985 (as amended). The Party can go to different banks to seek advice on the best way to look after its funds.</w:t>
      </w:r>
    </w:p>
    <w:p w14:paraId="5F4466D0" w14:textId="2EDE5CA5" w:rsidR="00827598" w:rsidRPr="00080A46" w:rsidRDefault="00827598" w:rsidP="00EE65EA">
      <w:pPr>
        <w:spacing w:after="0"/>
        <w:ind w:left="720" w:hanging="709"/>
        <w:jc w:val="both"/>
        <w:rPr>
          <w:b/>
          <w:sz w:val="20"/>
          <w:szCs w:val="20"/>
          <w:lang w:val="en-US"/>
        </w:rPr>
      </w:pPr>
      <w:r w:rsidRPr="00080A46">
        <w:rPr>
          <w:b/>
          <w:sz w:val="20"/>
          <w:szCs w:val="20"/>
          <w:lang w:val="en-US"/>
        </w:rPr>
        <w:t>8.2.</w:t>
      </w:r>
      <w:r w:rsidRPr="00080A46">
        <w:rPr>
          <w:b/>
          <w:sz w:val="20"/>
          <w:szCs w:val="20"/>
          <w:lang w:val="en-US"/>
        </w:rPr>
        <w:tab/>
        <w:t>Funding Sources</w:t>
      </w:r>
    </w:p>
    <w:p w14:paraId="2394E987" w14:textId="3F455D32" w:rsidR="00827598" w:rsidRPr="00080A46" w:rsidRDefault="00827598" w:rsidP="00673974">
      <w:pPr>
        <w:spacing w:after="0"/>
        <w:ind w:left="720" w:hanging="709"/>
        <w:jc w:val="both"/>
        <w:rPr>
          <w:sz w:val="20"/>
          <w:szCs w:val="20"/>
          <w:lang w:val="en-US"/>
        </w:rPr>
      </w:pPr>
      <w:r w:rsidRPr="00080A46">
        <w:rPr>
          <w:sz w:val="20"/>
          <w:szCs w:val="20"/>
          <w:lang w:val="en-US"/>
        </w:rPr>
        <w:t>(1)</w:t>
      </w:r>
      <w:r w:rsidRPr="00080A46">
        <w:rPr>
          <w:sz w:val="20"/>
          <w:szCs w:val="20"/>
          <w:lang w:val="en-US"/>
        </w:rPr>
        <w:tab/>
        <w:t>The funds of the association are to be derived from membership fees, donations and any other sources that the National Council determines.</w:t>
      </w:r>
    </w:p>
    <w:p w14:paraId="63150A5F" w14:textId="57499ADA" w:rsidR="00827598" w:rsidRPr="00080A46" w:rsidRDefault="00827598" w:rsidP="00673974">
      <w:pPr>
        <w:spacing w:after="0"/>
        <w:ind w:left="720" w:hanging="709"/>
        <w:jc w:val="both"/>
        <w:rPr>
          <w:sz w:val="20"/>
          <w:szCs w:val="20"/>
          <w:lang w:val="en-US"/>
        </w:rPr>
      </w:pPr>
      <w:r w:rsidRPr="00080A46">
        <w:rPr>
          <w:sz w:val="20"/>
          <w:szCs w:val="20"/>
          <w:lang w:val="en-US"/>
        </w:rPr>
        <w:t>(2)</w:t>
      </w:r>
      <w:r w:rsidRPr="00080A46">
        <w:rPr>
          <w:sz w:val="20"/>
          <w:szCs w:val="20"/>
          <w:lang w:val="en-US"/>
        </w:rPr>
        <w:tab/>
        <w:t>All money received by the Party must be deposited as so</w:t>
      </w:r>
      <w:r w:rsidR="000C4F26" w:rsidRPr="00080A46">
        <w:rPr>
          <w:sz w:val="20"/>
          <w:szCs w:val="20"/>
          <w:lang w:val="en-US"/>
        </w:rPr>
        <w:t xml:space="preserve">on as practicable and without </w:t>
      </w:r>
      <w:r w:rsidRPr="00080A46">
        <w:rPr>
          <w:sz w:val="20"/>
          <w:szCs w:val="20"/>
          <w:lang w:val="en-US"/>
        </w:rPr>
        <w:t>deduction to the credit of the Party’s bank or other authorized deposit-taking institution account.</w:t>
      </w:r>
    </w:p>
    <w:p w14:paraId="04987F82" w14:textId="55BC1B73" w:rsidR="00827598" w:rsidRPr="00080A46" w:rsidRDefault="00D25A37" w:rsidP="00673974">
      <w:pPr>
        <w:spacing w:after="0"/>
        <w:ind w:left="720" w:hanging="709"/>
        <w:jc w:val="both"/>
        <w:rPr>
          <w:sz w:val="20"/>
          <w:szCs w:val="20"/>
          <w:lang w:val="en-US"/>
        </w:rPr>
      </w:pPr>
      <w:r w:rsidRPr="00080A46">
        <w:rPr>
          <w:sz w:val="20"/>
          <w:szCs w:val="20"/>
          <w:lang w:val="en-US"/>
        </w:rPr>
        <w:t>(3)</w:t>
      </w:r>
      <w:r w:rsidRPr="00080A46">
        <w:rPr>
          <w:sz w:val="20"/>
          <w:szCs w:val="20"/>
          <w:lang w:val="en-US"/>
        </w:rPr>
        <w:tab/>
        <w:t>The Party must, as soon as practicable after receiving any money, issue appropriate receipt.</w:t>
      </w:r>
    </w:p>
    <w:p w14:paraId="13E44118" w14:textId="6C8C908C" w:rsidR="007C1BD4" w:rsidRDefault="00D25A37" w:rsidP="007E72C9">
      <w:pPr>
        <w:spacing w:after="0"/>
        <w:ind w:left="720" w:hanging="709"/>
        <w:jc w:val="both"/>
        <w:rPr>
          <w:sz w:val="20"/>
          <w:szCs w:val="20"/>
          <w:lang w:val="en-US"/>
        </w:rPr>
      </w:pPr>
      <w:r w:rsidRPr="00080A46">
        <w:rPr>
          <w:sz w:val="20"/>
          <w:szCs w:val="20"/>
          <w:lang w:val="en-US"/>
        </w:rPr>
        <w:t>(4)</w:t>
      </w:r>
      <w:r w:rsidRPr="00080A46">
        <w:rPr>
          <w:sz w:val="20"/>
          <w:szCs w:val="20"/>
          <w:lang w:val="en-US"/>
        </w:rPr>
        <w:tab/>
        <w:t>Such fundraising activities shall not occupy a major portion of the Party’s time and resources in execution.</w:t>
      </w:r>
    </w:p>
    <w:p w14:paraId="679230C2" w14:textId="135C4FC1" w:rsidR="007C1BD4" w:rsidRDefault="007C1BD4" w:rsidP="007C1BD4">
      <w:pPr>
        <w:ind w:left="720" w:hanging="709"/>
        <w:jc w:val="both"/>
        <w:rPr>
          <w:sz w:val="20"/>
          <w:szCs w:val="20"/>
          <w:lang w:val="en-US"/>
        </w:rPr>
      </w:pPr>
      <w:r>
        <w:rPr>
          <w:sz w:val="20"/>
          <w:szCs w:val="20"/>
          <w:lang w:val="en-US"/>
        </w:rPr>
        <w:t>(5)</w:t>
      </w:r>
      <w:r>
        <w:rPr>
          <w:sz w:val="20"/>
          <w:szCs w:val="20"/>
          <w:lang w:val="en-US"/>
        </w:rPr>
        <w:tab/>
        <w:t>The Party can only make investments that are beneficial to it and have been approved by the Annual General Meeting.</w:t>
      </w:r>
    </w:p>
    <w:p w14:paraId="5497464B" w14:textId="495C9C86" w:rsidR="00D25A37" w:rsidRDefault="00D25A37" w:rsidP="008352E1">
      <w:pPr>
        <w:spacing w:after="0"/>
        <w:ind w:left="720" w:hanging="709"/>
        <w:jc w:val="both"/>
        <w:rPr>
          <w:b/>
          <w:sz w:val="20"/>
          <w:szCs w:val="20"/>
          <w:lang w:val="en-US"/>
        </w:rPr>
      </w:pPr>
      <w:r w:rsidRPr="00080A46">
        <w:rPr>
          <w:b/>
          <w:sz w:val="20"/>
          <w:szCs w:val="20"/>
          <w:lang w:val="en-US"/>
        </w:rPr>
        <w:t>9.</w:t>
      </w:r>
      <w:r w:rsidRPr="00080A46">
        <w:rPr>
          <w:b/>
          <w:sz w:val="20"/>
          <w:szCs w:val="20"/>
          <w:lang w:val="en-US"/>
        </w:rPr>
        <w:tab/>
        <w:t>Constitutional Amendments, Interpretation and Bye-Laws</w:t>
      </w:r>
    </w:p>
    <w:p w14:paraId="48408415" w14:textId="70551ADE" w:rsidR="009B13B3" w:rsidRPr="00080A46" w:rsidRDefault="0069012A" w:rsidP="008352E1">
      <w:pPr>
        <w:spacing w:after="0"/>
        <w:jc w:val="both"/>
        <w:rPr>
          <w:b/>
          <w:sz w:val="20"/>
          <w:szCs w:val="20"/>
          <w:lang w:val="en-US"/>
        </w:rPr>
      </w:pPr>
      <w:r w:rsidRPr="00080A46">
        <w:rPr>
          <w:b/>
          <w:sz w:val="20"/>
          <w:szCs w:val="20"/>
          <w:lang w:val="en-US"/>
        </w:rPr>
        <w:t>9.1.</w:t>
      </w:r>
      <w:r w:rsidRPr="00080A46">
        <w:rPr>
          <w:b/>
          <w:sz w:val="20"/>
          <w:szCs w:val="20"/>
          <w:lang w:val="en-US"/>
        </w:rPr>
        <w:tab/>
        <w:t>Amendments</w:t>
      </w:r>
    </w:p>
    <w:p w14:paraId="36567A43" w14:textId="7C730CEC" w:rsidR="00A24314" w:rsidRPr="00080A46" w:rsidRDefault="0069012A" w:rsidP="00673974">
      <w:pPr>
        <w:spacing w:after="0"/>
        <w:ind w:left="720" w:hanging="720"/>
        <w:jc w:val="both"/>
        <w:rPr>
          <w:sz w:val="20"/>
          <w:szCs w:val="20"/>
          <w:lang w:val="en-US"/>
        </w:rPr>
      </w:pPr>
      <w:r w:rsidRPr="00080A46">
        <w:rPr>
          <w:sz w:val="20"/>
          <w:szCs w:val="20"/>
          <w:lang w:val="en-US"/>
        </w:rPr>
        <w:t>(a)</w:t>
      </w:r>
      <w:r w:rsidRPr="00080A46">
        <w:rPr>
          <w:sz w:val="20"/>
          <w:szCs w:val="20"/>
          <w:lang w:val="en-US"/>
        </w:rPr>
        <w:tab/>
        <w:t xml:space="preserve">The Constitution may only be amended during the </w:t>
      </w:r>
      <w:r w:rsidR="00966EE1">
        <w:rPr>
          <w:sz w:val="20"/>
          <w:szCs w:val="20"/>
          <w:lang w:val="en-US"/>
        </w:rPr>
        <w:t>Annual General Meeting</w:t>
      </w:r>
      <w:r w:rsidRPr="00080A46">
        <w:rPr>
          <w:sz w:val="20"/>
          <w:szCs w:val="20"/>
          <w:lang w:val="en-US"/>
        </w:rPr>
        <w:t>. Amendments require a three-quarters majority vote with a quorum of twenty (20) percent of Members at the time the amendment was proposed.</w:t>
      </w:r>
    </w:p>
    <w:p w14:paraId="3D15635F" w14:textId="4034A6CD" w:rsidR="0069012A" w:rsidRPr="00080A46" w:rsidRDefault="0069012A" w:rsidP="00673974">
      <w:pPr>
        <w:spacing w:after="0"/>
        <w:ind w:left="720" w:hanging="720"/>
        <w:jc w:val="both"/>
        <w:rPr>
          <w:sz w:val="20"/>
          <w:szCs w:val="20"/>
          <w:lang w:val="en-US"/>
        </w:rPr>
      </w:pPr>
      <w:r w:rsidRPr="00080A46">
        <w:rPr>
          <w:sz w:val="20"/>
          <w:szCs w:val="20"/>
          <w:lang w:val="en-US"/>
        </w:rPr>
        <w:t>(b)</w:t>
      </w:r>
      <w:r w:rsidRPr="00080A46">
        <w:rPr>
          <w:sz w:val="20"/>
          <w:szCs w:val="20"/>
          <w:lang w:val="en-US"/>
        </w:rPr>
        <w:tab/>
        <w:t>Constitutional amendment proposals must be submitted by email to the Secretary by 09:00 CAT on the Saturday that falls on the 28</w:t>
      </w:r>
      <w:r w:rsidRPr="00080A46">
        <w:rPr>
          <w:sz w:val="20"/>
          <w:szCs w:val="20"/>
          <w:vertAlign w:val="superscript"/>
          <w:lang w:val="en-US"/>
        </w:rPr>
        <w:t>th</w:t>
      </w:r>
      <w:r w:rsidRPr="00080A46">
        <w:rPr>
          <w:sz w:val="20"/>
          <w:szCs w:val="20"/>
          <w:lang w:val="en-US"/>
        </w:rPr>
        <w:t xml:space="preserve"> day before the first day of the </w:t>
      </w:r>
      <w:r w:rsidR="00966EE1">
        <w:rPr>
          <w:sz w:val="20"/>
          <w:szCs w:val="20"/>
          <w:lang w:val="en-US"/>
        </w:rPr>
        <w:t>Annual General Meeting</w:t>
      </w:r>
      <w:r w:rsidRPr="00080A46">
        <w:rPr>
          <w:sz w:val="20"/>
          <w:szCs w:val="20"/>
          <w:lang w:val="en-US"/>
        </w:rPr>
        <w:t>.</w:t>
      </w:r>
    </w:p>
    <w:p w14:paraId="3AE2A77E" w14:textId="1426C71B" w:rsidR="0069012A" w:rsidRPr="00080A46" w:rsidRDefault="0069012A" w:rsidP="007E72C9">
      <w:pPr>
        <w:spacing w:after="0"/>
        <w:ind w:left="720" w:hanging="720"/>
        <w:jc w:val="both"/>
        <w:rPr>
          <w:sz w:val="20"/>
          <w:szCs w:val="20"/>
          <w:lang w:val="en-US"/>
        </w:rPr>
      </w:pPr>
      <w:r w:rsidRPr="00080A46">
        <w:rPr>
          <w:sz w:val="20"/>
          <w:szCs w:val="20"/>
          <w:lang w:val="en-US"/>
        </w:rPr>
        <w:t>(c)</w:t>
      </w:r>
      <w:r w:rsidRPr="00080A46">
        <w:rPr>
          <w:sz w:val="20"/>
          <w:szCs w:val="20"/>
          <w:lang w:val="en-US"/>
        </w:rPr>
        <w:tab/>
        <w:t>Members must be notified by email of any proposals for amendments by 11:59 pm CAT on Saturday that falls on the 28</w:t>
      </w:r>
      <w:r w:rsidRPr="00080A46">
        <w:rPr>
          <w:sz w:val="20"/>
          <w:szCs w:val="20"/>
          <w:vertAlign w:val="superscript"/>
          <w:lang w:val="en-US"/>
        </w:rPr>
        <w:t>th</w:t>
      </w:r>
      <w:r w:rsidRPr="00080A46">
        <w:rPr>
          <w:sz w:val="20"/>
          <w:szCs w:val="20"/>
          <w:lang w:val="en-US"/>
        </w:rPr>
        <w:t xml:space="preserve"> day before the first day of the </w:t>
      </w:r>
      <w:r w:rsidR="00966EE1">
        <w:rPr>
          <w:sz w:val="20"/>
          <w:szCs w:val="20"/>
          <w:lang w:val="en-US"/>
        </w:rPr>
        <w:t>Annual General Meeting</w:t>
      </w:r>
      <w:r w:rsidRPr="00080A46">
        <w:rPr>
          <w:sz w:val="20"/>
          <w:szCs w:val="20"/>
          <w:lang w:val="en-US"/>
        </w:rPr>
        <w:t>.</w:t>
      </w:r>
      <w:r w:rsidR="000C4F26" w:rsidRPr="00080A46">
        <w:rPr>
          <w:sz w:val="20"/>
          <w:szCs w:val="20"/>
          <w:lang w:val="en-US"/>
        </w:rPr>
        <w:t xml:space="preserve"> This requirement can be fulfilled by placing the proposals at a specified place on the Party website or wiki before the deadline and informing Membership of their location.</w:t>
      </w:r>
    </w:p>
    <w:p w14:paraId="3A472833" w14:textId="5CA19920" w:rsidR="000C4F26" w:rsidRPr="00080A46" w:rsidRDefault="000C4F26" w:rsidP="0069012A">
      <w:pPr>
        <w:ind w:left="720" w:hanging="720"/>
        <w:jc w:val="both"/>
        <w:rPr>
          <w:sz w:val="20"/>
          <w:szCs w:val="20"/>
          <w:lang w:val="en-US"/>
        </w:rPr>
      </w:pPr>
      <w:r w:rsidRPr="00080A46">
        <w:rPr>
          <w:sz w:val="20"/>
          <w:szCs w:val="20"/>
          <w:lang w:val="en-US"/>
        </w:rPr>
        <w:t>(d)</w:t>
      </w:r>
      <w:r w:rsidRPr="00080A46">
        <w:rPr>
          <w:sz w:val="20"/>
          <w:szCs w:val="20"/>
          <w:lang w:val="en-US"/>
        </w:rPr>
        <w:tab/>
        <w:t xml:space="preserve">New proposals may not be added after the deadline specified in Clause 9.1. (2), but already proposed amendments may be modified by the proposer prior to the </w:t>
      </w:r>
      <w:r w:rsidR="00966EE1">
        <w:rPr>
          <w:sz w:val="20"/>
          <w:szCs w:val="20"/>
          <w:lang w:val="en-US"/>
        </w:rPr>
        <w:t>Annual General Meeting</w:t>
      </w:r>
      <w:r w:rsidRPr="00080A46">
        <w:rPr>
          <w:sz w:val="20"/>
          <w:szCs w:val="20"/>
          <w:lang w:val="en-US"/>
        </w:rPr>
        <w:t>, so long as:</w:t>
      </w:r>
    </w:p>
    <w:p w14:paraId="3E0F9C06" w14:textId="1C618EFD" w:rsidR="000C4F26" w:rsidRPr="00080A46" w:rsidRDefault="000C4F26" w:rsidP="00673974">
      <w:pPr>
        <w:spacing w:after="0"/>
        <w:ind w:left="1440" w:hanging="720"/>
        <w:jc w:val="both"/>
        <w:rPr>
          <w:sz w:val="20"/>
          <w:szCs w:val="20"/>
          <w:lang w:val="en-US"/>
        </w:rPr>
      </w:pPr>
      <w:r w:rsidRPr="00080A46">
        <w:rPr>
          <w:sz w:val="20"/>
          <w:szCs w:val="20"/>
          <w:lang w:val="en-US"/>
        </w:rPr>
        <w:t>(i)</w:t>
      </w:r>
      <w:r w:rsidRPr="00080A46">
        <w:rPr>
          <w:sz w:val="20"/>
          <w:szCs w:val="20"/>
          <w:lang w:val="en-US"/>
        </w:rPr>
        <w:tab/>
        <w:t>These modifications do not substantially change the proposed amendments but may include updates in wording for clarity, or to correct errors; and</w:t>
      </w:r>
    </w:p>
    <w:p w14:paraId="37A6F0A8" w14:textId="07845B6F" w:rsidR="000C4F26" w:rsidRPr="00080A46" w:rsidRDefault="000C4F26" w:rsidP="000C4F26">
      <w:pPr>
        <w:ind w:left="1440" w:hanging="720"/>
        <w:jc w:val="both"/>
        <w:rPr>
          <w:sz w:val="20"/>
          <w:szCs w:val="20"/>
          <w:lang w:val="en-US"/>
        </w:rPr>
      </w:pPr>
      <w:r w:rsidRPr="00080A46">
        <w:rPr>
          <w:sz w:val="20"/>
          <w:szCs w:val="20"/>
          <w:lang w:val="en-US"/>
        </w:rPr>
        <w:t>(ii)</w:t>
      </w:r>
      <w:r w:rsidRPr="00080A46">
        <w:rPr>
          <w:sz w:val="20"/>
          <w:szCs w:val="20"/>
          <w:lang w:val="en-US"/>
        </w:rPr>
        <w:tab/>
        <w:t>These modifications are recorded and justified.</w:t>
      </w:r>
    </w:p>
    <w:p w14:paraId="7BB46D1D" w14:textId="401ACA8C" w:rsidR="000C4F26" w:rsidRPr="00080A46" w:rsidRDefault="000C4F26" w:rsidP="000C4F26">
      <w:pPr>
        <w:pStyle w:val="ListParagraph"/>
        <w:numPr>
          <w:ilvl w:val="0"/>
          <w:numId w:val="22"/>
        </w:numPr>
        <w:jc w:val="both"/>
        <w:rPr>
          <w:sz w:val="20"/>
          <w:szCs w:val="20"/>
          <w:lang w:val="en-US"/>
        </w:rPr>
      </w:pPr>
      <w:r w:rsidRPr="00080A46">
        <w:rPr>
          <w:sz w:val="20"/>
          <w:szCs w:val="20"/>
          <w:lang w:val="en-US"/>
        </w:rPr>
        <w:t xml:space="preserve">Once the </w:t>
      </w:r>
      <w:r w:rsidR="00966EE1">
        <w:rPr>
          <w:sz w:val="20"/>
          <w:szCs w:val="20"/>
          <w:lang w:val="en-US"/>
        </w:rPr>
        <w:t>Annual General Meeting</w:t>
      </w:r>
      <w:r w:rsidRPr="00080A46">
        <w:rPr>
          <w:sz w:val="20"/>
          <w:szCs w:val="20"/>
          <w:lang w:val="en-US"/>
        </w:rPr>
        <w:t xml:space="preserve"> has begun amendments </w:t>
      </w:r>
      <w:r w:rsidR="00D1213B" w:rsidRPr="00080A46">
        <w:rPr>
          <w:sz w:val="20"/>
          <w:szCs w:val="20"/>
          <w:lang w:val="en-US"/>
        </w:rPr>
        <w:t>may be modified by a formal motion on the floor in order to correct errors or better reflect the intent of the submitter. Unanimous consent of the submitter(s) is required.</w:t>
      </w:r>
    </w:p>
    <w:p w14:paraId="4C57CA9F" w14:textId="2C664817" w:rsidR="00D1213B" w:rsidRDefault="00D1213B" w:rsidP="000C4F26">
      <w:pPr>
        <w:pStyle w:val="ListParagraph"/>
        <w:numPr>
          <w:ilvl w:val="0"/>
          <w:numId w:val="22"/>
        </w:numPr>
        <w:jc w:val="both"/>
        <w:rPr>
          <w:sz w:val="20"/>
          <w:szCs w:val="20"/>
          <w:lang w:val="en-US"/>
        </w:rPr>
      </w:pPr>
      <w:r w:rsidRPr="00080A46">
        <w:rPr>
          <w:sz w:val="20"/>
          <w:szCs w:val="20"/>
          <w:lang w:val="en-US"/>
        </w:rPr>
        <w:t xml:space="preserve">Constitutional Amendment Proposals are Special Resolutions under the Non-Profit </w:t>
      </w:r>
      <w:r w:rsidR="00AF299E" w:rsidRPr="00080A46">
        <w:rPr>
          <w:sz w:val="20"/>
          <w:szCs w:val="20"/>
          <w:lang w:val="en-US"/>
        </w:rPr>
        <w:t>Organizations</w:t>
      </w:r>
      <w:r w:rsidRPr="00080A46">
        <w:rPr>
          <w:sz w:val="20"/>
          <w:szCs w:val="20"/>
          <w:lang w:val="en-US"/>
        </w:rPr>
        <w:t xml:space="preserve"> Act.</w:t>
      </w:r>
    </w:p>
    <w:p w14:paraId="7323C204" w14:textId="4C90BF42" w:rsidR="00D1213B" w:rsidRPr="00080A46" w:rsidRDefault="00D1213B" w:rsidP="00EE65EA">
      <w:pPr>
        <w:spacing w:after="0"/>
        <w:ind w:left="142"/>
        <w:jc w:val="both"/>
        <w:rPr>
          <w:b/>
          <w:sz w:val="20"/>
          <w:szCs w:val="20"/>
          <w:lang w:val="en-US"/>
        </w:rPr>
      </w:pPr>
      <w:r w:rsidRPr="00080A46">
        <w:rPr>
          <w:b/>
          <w:sz w:val="20"/>
          <w:szCs w:val="20"/>
          <w:lang w:val="en-US"/>
        </w:rPr>
        <w:t>9.2.</w:t>
      </w:r>
      <w:r w:rsidRPr="00080A46">
        <w:rPr>
          <w:b/>
          <w:sz w:val="20"/>
          <w:szCs w:val="20"/>
          <w:lang w:val="en-US"/>
        </w:rPr>
        <w:tab/>
        <w:t>Interpretation</w:t>
      </w:r>
    </w:p>
    <w:p w14:paraId="6806265C" w14:textId="3422DEC2" w:rsidR="00D1213B" w:rsidRDefault="00D1213B" w:rsidP="00D1213B">
      <w:pPr>
        <w:ind w:left="720" w:hanging="578"/>
        <w:jc w:val="both"/>
        <w:rPr>
          <w:sz w:val="20"/>
          <w:szCs w:val="20"/>
          <w:lang w:val="en-US"/>
        </w:rPr>
      </w:pPr>
      <w:r w:rsidRPr="00080A46">
        <w:rPr>
          <w:sz w:val="20"/>
          <w:szCs w:val="20"/>
          <w:lang w:val="en-US"/>
        </w:rPr>
        <w:t>(a)</w:t>
      </w:r>
      <w:r w:rsidRPr="00080A46">
        <w:rPr>
          <w:sz w:val="20"/>
          <w:szCs w:val="20"/>
          <w:lang w:val="en-US"/>
        </w:rPr>
        <w:tab/>
        <w:t>Where a dispute may arise with regards to the interpretation of this Constitution, the Dispute Resolution Committee shall in accordance with Article 12 make a determination with regards to the dispute.</w:t>
      </w:r>
    </w:p>
    <w:p w14:paraId="7579E6B9" w14:textId="56C6CB44" w:rsidR="00D1213B" w:rsidRPr="00080A46" w:rsidRDefault="00D1213B" w:rsidP="00EE65EA">
      <w:pPr>
        <w:spacing w:after="0"/>
        <w:ind w:left="720" w:hanging="578"/>
        <w:jc w:val="both"/>
        <w:rPr>
          <w:b/>
          <w:sz w:val="20"/>
          <w:szCs w:val="20"/>
          <w:lang w:val="en-US"/>
        </w:rPr>
      </w:pPr>
      <w:r w:rsidRPr="00080A46">
        <w:rPr>
          <w:b/>
          <w:sz w:val="20"/>
          <w:szCs w:val="20"/>
          <w:lang w:val="en-US"/>
        </w:rPr>
        <w:t>9.3.</w:t>
      </w:r>
      <w:r w:rsidRPr="00080A46">
        <w:rPr>
          <w:b/>
          <w:sz w:val="20"/>
          <w:szCs w:val="20"/>
          <w:lang w:val="en-US"/>
        </w:rPr>
        <w:tab/>
        <w:t>Power to Make By-Laws</w:t>
      </w:r>
    </w:p>
    <w:p w14:paraId="2370D815" w14:textId="5770E456" w:rsidR="00D1213B" w:rsidRPr="00080A46" w:rsidRDefault="00D1213B" w:rsidP="00673974">
      <w:pPr>
        <w:spacing w:after="0"/>
        <w:ind w:left="720" w:hanging="578"/>
        <w:jc w:val="both"/>
        <w:rPr>
          <w:sz w:val="20"/>
          <w:szCs w:val="20"/>
          <w:lang w:val="en-US"/>
        </w:rPr>
      </w:pPr>
      <w:r w:rsidRPr="00080A46">
        <w:rPr>
          <w:sz w:val="20"/>
          <w:szCs w:val="20"/>
          <w:lang w:val="en-US"/>
        </w:rPr>
        <w:t>(a)</w:t>
      </w:r>
      <w:r w:rsidRPr="00080A46">
        <w:rPr>
          <w:sz w:val="20"/>
          <w:szCs w:val="20"/>
          <w:lang w:val="en-US"/>
        </w:rPr>
        <w:tab/>
        <w:t>The National Council:</w:t>
      </w:r>
    </w:p>
    <w:p w14:paraId="20F4A70A" w14:textId="46B345ED" w:rsidR="00D1213B" w:rsidRPr="00080A46" w:rsidRDefault="00D1213B" w:rsidP="00673974">
      <w:pPr>
        <w:spacing w:after="0"/>
        <w:ind w:left="1440" w:hanging="713"/>
        <w:jc w:val="both"/>
        <w:rPr>
          <w:sz w:val="20"/>
          <w:szCs w:val="20"/>
          <w:lang w:val="en-US"/>
        </w:rPr>
      </w:pPr>
      <w:r w:rsidRPr="00080A46">
        <w:rPr>
          <w:sz w:val="20"/>
          <w:szCs w:val="20"/>
          <w:lang w:val="en-US"/>
        </w:rPr>
        <w:t>(i)</w:t>
      </w:r>
      <w:r w:rsidRPr="00080A46">
        <w:rPr>
          <w:sz w:val="20"/>
          <w:szCs w:val="20"/>
          <w:lang w:val="en-US"/>
        </w:rPr>
        <w:tab/>
      </w:r>
      <w:r w:rsidR="00AF299E" w:rsidRPr="00080A46">
        <w:rPr>
          <w:sz w:val="20"/>
          <w:szCs w:val="20"/>
          <w:lang w:val="en-US"/>
        </w:rPr>
        <w:t>has</w:t>
      </w:r>
      <w:r w:rsidRPr="00080A46">
        <w:rPr>
          <w:sz w:val="20"/>
          <w:szCs w:val="20"/>
          <w:lang w:val="en-US"/>
        </w:rPr>
        <w:t xml:space="preserve"> the authority to enact by-laws that, within the constraints of this Constitution, may affect or clarify this Constitution;</w:t>
      </w:r>
    </w:p>
    <w:p w14:paraId="6388101A" w14:textId="37474125" w:rsidR="00D1213B" w:rsidRPr="00080A46" w:rsidRDefault="00D1213B" w:rsidP="00673974">
      <w:pPr>
        <w:spacing w:after="0"/>
        <w:ind w:left="1440" w:hanging="713"/>
        <w:jc w:val="both"/>
        <w:rPr>
          <w:sz w:val="20"/>
          <w:szCs w:val="20"/>
          <w:lang w:val="en-US"/>
        </w:rPr>
      </w:pPr>
      <w:r w:rsidRPr="00080A46">
        <w:rPr>
          <w:sz w:val="20"/>
          <w:szCs w:val="20"/>
          <w:lang w:val="en-US"/>
        </w:rPr>
        <w:t>(ii)</w:t>
      </w:r>
      <w:r w:rsidRPr="00080A46">
        <w:rPr>
          <w:sz w:val="20"/>
          <w:szCs w:val="20"/>
          <w:lang w:val="en-US"/>
        </w:rPr>
        <w:tab/>
        <w:t>Is empowered with authority to enact, amend or revoke by-laws; and</w:t>
      </w:r>
    </w:p>
    <w:p w14:paraId="439AF7CA" w14:textId="25C891C5" w:rsidR="00D1213B" w:rsidRPr="00080A46" w:rsidRDefault="00D04306" w:rsidP="00D04306">
      <w:pPr>
        <w:pStyle w:val="ListParagraph"/>
        <w:numPr>
          <w:ilvl w:val="0"/>
          <w:numId w:val="8"/>
        </w:numPr>
        <w:ind w:left="1418" w:hanging="709"/>
        <w:jc w:val="both"/>
        <w:rPr>
          <w:sz w:val="20"/>
          <w:szCs w:val="20"/>
          <w:lang w:val="en-US"/>
        </w:rPr>
      </w:pPr>
      <w:r w:rsidRPr="00080A46">
        <w:rPr>
          <w:sz w:val="20"/>
          <w:szCs w:val="20"/>
          <w:lang w:val="en-US"/>
        </w:rPr>
        <w:t>Must keep a register of all such by-laws which shall be available to Members on request.</w:t>
      </w:r>
    </w:p>
    <w:p w14:paraId="1A8D02AB" w14:textId="19D31B69" w:rsidR="00D04306" w:rsidRPr="00080A46" w:rsidRDefault="00D04306" w:rsidP="00EE65EA">
      <w:pPr>
        <w:spacing w:after="0"/>
        <w:ind w:left="709" w:hanging="709"/>
        <w:jc w:val="both"/>
        <w:rPr>
          <w:b/>
          <w:sz w:val="20"/>
          <w:szCs w:val="20"/>
          <w:lang w:val="en-US"/>
        </w:rPr>
      </w:pPr>
      <w:r w:rsidRPr="00080A46">
        <w:rPr>
          <w:b/>
          <w:sz w:val="20"/>
          <w:szCs w:val="20"/>
          <w:lang w:val="en-US"/>
        </w:rPr>
        <w:t>9.4.</w:t>
      </w:r>
      <w:r w:rsidRPr="00080A46">
        <w:rPr>
          <w:b/>
          <w:sz w:val="20"/>
          <w:szCs w:val="20"/>
          <w:lang w:val="en-US"/>
        </w:rPr>
        <w:tab/>
        <w:t>Operational and Temporary Amendments</w:t>
      </w:r>
    </w:p>
    <w:p w14:paraId="52CF4464" w14:textId="3295D342" w:rsidR="00D04306" w:rsidRPr="00080A46" w:rsidRDefault="00D04306" w:rsidP="00D04306">
      <w:pPr>
        <w:ind w:left="720" w:hanging="720"/>
        <w:jc w:val="both"/>
        <w:rPr>
          <w:sz w:val="20"/>
          <w:szCs w:val="20"/>
          <w:lang w:val="en-US"/>
        </w:rPr>
      </w:pPr>
      <w:r w:rsidRPr="00080A46">
        <w:rPr>
          <w:sz w:val="20"/>
          <w:szCs w:val="20"/>
          <w:lang w:val="en-US"/>
        </w:rPr>
        <w:t>(a)</w:t>
      </w:r>
      <w:r w:rsidRPr="00080A46">
        <w:rPr>
          <w:sz w:val="20"/>
          <w:szCs w:val="20"/>
          <w:lang w:val="en-US"/>
        </w:rPr>
        <w:tab/>
        <w:t>A three-quarters majority of the National Council is empowered to make alterations to the Constitution where circumstances of urgency dictate, or where it is necessary for Party operation.</w:t>
      </w:r>
    </w:p>
    <w:p w14:paraId="38D66AD0" w14:textId="4E731E6E" w:rsidR="00D04306" w:rsidRPr="00080A46" w:rsidRDefault="00D04306" w:rsidP="00673974">
      <w:pPr>
        <w:spacing w:after="0"/>
        <w:ind w:left="720" w:hanging="720"/>
        <w:jc w:val="both"/>
        <w:rPr>
          <w:sz w:val="20"/>
          <w:szCs w:val="20"/>
          <w:lang w:val="en-US"/>
        </w:rPr>
      </w:pPr>
      <w:r w:rsidRPr="00080A46">
        <w:rPr>
          <w:sz w:val="20"/>
          <w:szCs w:val="20"/>
          <w:lang w:val="en-US"/>
        </w:rPr>
        <w:t>(b)</w:t>
      </w:r>
      <w:r w:rsidRPr="00080A46">
        <w:rPr>
          <w:sz w:val="20"/>
          <w:szCs w:val="20"/>
          <w:lang w:val="en-US"/>
        </w:rPr>
        <w:tab/>
        <w:t xml:space="preserve">Such alterations are temporary, and are considered proposed amendments and as such </w:t>
      </w:r>
      <w:r w:rsidRPr="00080A46">
        <w:rPr>
          <w:sz w:val="20"/>
          <w:szCs w:val="20"/>
          <w:lang w:val="en-US"/>
        </w:rPr>
        <w:lastRenderedPageBreak/>
        <w:t xml:space="preserve">must be voted upon by Members at the next </w:t>
      </w:r>
      <w:r w:rsidR="00966EE1">
        <w:rPr>
          <w:sz w:val="20"/>
          <w:szCs w:val="20"/>
          <w:lang w:val="en-US"/>
        </w:rPr>
        <w:t>Annual General Meeting</w:t>
      </w:r>
      <w:r w:rsidRPr="00080A46">
        <w:rPr>
          <w:sz w:val="20"/>
          <w:szCs w:val="20"/>
          <w:lang w:val="en-US"/>
        </w:rPr>
        <w:t>, where (if approved) they shall become amendments; and</w:t>
      </w:r>
    </w:p>
    <w:p w14:paraId="7C406392" w14:textId="49867BCA" w:rsidR="00D04306" w:rsidRPr="00080A46" w:rsidRDefault="00D04306" w:rsidP="00D04306">
      <w:pPr>
        <w:ind w:left="720" w:hanging="720"/>
        <w:jc w:val="both"/>
        <w:rPr>
          <w:sz w:val="20"/>
          <w:szCs w:val="20"/>
          <w:lang w:val="en-US"/>
        </w:rPr>
      </w:pPr>
      <w:r w:rsidRPr="00080A46">
        <w:rPr>
          <w:sz w:val="20"/>
          <w:szCs w:val="20"/>
          <w:lang w:val="en-US"/>
        </w:rPr>
        <w:t>(c)</w:t>
      </w:r>
      <w:r w:rsidRPr="00080A46">
        <w:rPr>
          <w:sz w:val="20"/>
          <w:szCs w:val="20"/>
          <w:lang w:val="en-US"/>
        </w:rPr>
        <w:tab/>
        <w:t xml:space="preserve">If such amendment does not receive the necessary majority as stipulated at Article 9.1., then such a proposed amendment will lapse and the National Council may not use their powers to resurrect the provisions again without an amendment proposal being put to the </w:t>
      </w:r>
      <w:r w:rsidR="00966EE1">
        <w:rPr>
          <w:sz w:val="20"/>
          <w:szCs w:val="20"/>
          <w:lang w:val="en-US"/>
        </w:rPr>
        <w:t>Annual General Meeting</w:t>
      </w:r>
      <w:r w:rsidRPr="00080A46">
        <w:rPr>
          <w:sz w:val="20"/>
          <w:szCs w:val="20"/>
          <w:lang w:val="en-US"/>
        </w:rPr>
        <w:t>.</w:t>
      </w:r>
    </w:p>
    <w:p w14:paraId="7FDE18A1" w14:textId="37923826" w:rsidR="00D04306" w:rsidRPr="00080A46" w:rsidRDefault="00D04306" w:rsidP="00EE65EA">
      <w:pPr>
        <w:spacing w:after="0"/>
        <w:ind w:left="720" w:hanging="720"/>
        <w:jc w:val="both"/>
        <w:rPr>
          <w:b/>
          <w:sz w:val="20"/>
          <w:szCs w:val="20"/>
          <w:lang w:val="en-US"/>
        </w:rPr>
      </w:pPr>
      <w:r w:rsidRPr="00080A46">
        <w:rPr>
          <w:b/>
          <w:sz w:val="20"/>
          <w:szCs w:val="20"/>
          <w:lang w:val="en-US"/>
        </w:rPr>
        <w:t>10.</w:t>
      </w:r>
      <w:r w:rsidRPr="00080A46">
        <w:rPr>
          <w:b/>
          <w:sz w:val="20"/>
          <w:szCs w:val="20"/>
          <w:lang w:val="en-US"/>
        </w:rPr>
        <w:tab/>
      </w:r>
      <w:r w:rsidR="001868DA" w:rsidRPr="00080A46">
        <w:rPr>
          <w:b/>
          <w:sz w:val="20"/>
          <w:szCs w:val="20"/>
          <w:lang w:val="en-US"/>
        </w:rPr>
        <w:t>Councilors</w:t>
      </w:r>
      <w:r w:rsidRPr="00080A46">
        <w:rPr>
          <w:b/>
          <w:sz w:val="20"/>
          <w:szCs w:val="20"/>
          <w:lang w:val="en-US"/>
        </w:rPr>
        <w:t>, Officers and Party Officials</w:t>
      </w:r>
    </w:p>
    <w:p w14:paraId="66291DC7" w14:textId="40EAE968" w:rsidR="00D04306" w:rsidRPr="00080A46" w:rsidRDefault="00D04306" w:rsidP="00EE65EA">
      <w:pPr>
        <w:spacing w:after="0"/>
        <w:ind w:left="720" w:hanging="720"/>
        <w:jc w:val="both"/>
        <w:rPr>
          <w:b/>
          <w:sz w:val="20"/>
          <w:szCs w:val="20"/>
          <w:lang w:val="en-US"/>
        </w:rPr>
      </w:pPr>
      <w:r w:rsidRPr="00080A46">
        <w:rPr>
          <w:b/>
          <w:sz w:val="20"/>
          <w:szCs w:val="20"/>
          <w:lang w:val="en-US"/>
        </w:rPr>
        <w:t>10.1.</w:t>
      </w:r>
      <w:r w:rsidRPr="00080A46">
        <w:rPr>
          <w:b/>
          <w:sz w:val="20"/>
          <w:szCs w:val="20"/>
          <w:lang w:val="en-US"/>
        </w:rPr>
        <w:tab/>
        <w:t>Election</w:t>
      </w:r>
    </w:p>
    <w:p w14:paraId="0F090D48" w14:textId="6CCBBE3B" w:rsidR="002E7ED0" w:rsidRPr="00080A46" w:rsidRDefault="002E7ED0" w:rsidP="00673974">
      <w:pPr>
        <w:spacing w:after="0"/>
        <w:ind w:left="720" w:hanging="720"/>
        <w:jc w:val="both"/>
        <w:rPr>
          <w:sz w:val="20"/>
          <w:szCs w:val="20"/>
          <w:lang w:val="en-US"/>
        </w:rPr>
      </w:pPr>
      <w:r w:rsidRPr="00080A46">
        <w:rPr>
          <w:sz w:val="20"/>
          <w:szCs w:val="20"/>
          <w:lang w:val="en-US"/>
        </w:rPr>
        <w:t>(a)</w:t>
      </w:r>
      <w:r w:rsidRPr="00080A46">
        <w:rPr>
          <w:sz w:val="20"/>
          <w:szCs w:val="20"/>
          <w:lang w:val="en-US"/>
        </w:rPr>
        <w:tab/>
        <w:t xml:space="preserve">The position enumerated in Article 3.3 will be appointed by election through a vote of Full Members at the </w:t>
      </w:r>
      <w:r w:rsidR="00966EE1">
        <w:rPr>
          <w:sz w:val="20"/>
          <w:szCs w:val="20"/>
          <w:lang w:val="en-US"/>
        </w:rPr>
        <w:t>Annual General Meeting</w:t>
      </w:r>
      <w:r w:rsidRPr="00080A46">
        <w:rPr>
          <w:sz w:val="20"/>
          <w:szCs w:val="20"/>
          <w:lang w:val="en-US"/>
        </w:rPr>
        <w:t xml:space="preserve">, for a term that shall begin at the </w:t>
      </w:r>
      <w:r w:rsidR="00966EE1">
        <w:rPr>
          <w:sz w:val="20"/>
          <w:szCs w:val="20"/>
          <w:lang w:val="en-US"/>
        </w:rPr>
        <w:t>Annual General Meeting</w:t>
      </w:r>
      <w:r w:rsidRPr="00080A46">
        <w:rPr>
          <w:sz w:val="20"/>
          <w:szCs w:val="20"/>
          <w:lang w:val="en-US"/>
        </w:rPr>
        <w:t xml:space="preserve"> at which they are elected, and </w:t>
      </w:r>
      <w:r w:rsidR="00C658D6">
        <w:rPr>
          <w:sz w:val="20"/>
          <w:szCs w:val="20"/>
          <w:lang w:val="en-US"/>
        </w:rPr>
        <w:t>will all end at the next Annual</w:t>
      </w:r>
      <w:r w:rsidR="00966EE1">
        <w:rPr>
          <w:sz w:val="20"/>
          <w:szCs w:val="20"/>
          <w:lang w:val="en-US"/>
        </w:rPr>
        <w:t xml:space="preserve"> General Meeting</w:t>
      </w:r>
      <w:r w:rsidRPr="00080A46">
        <w:rPr>
          <w:sz w:val="20"/>
          <w:szCs w:val="20"/>
          <w:lang w:val="en-US"/>
        </w:rPr>
        <w:t>, except where otherwise provided for in this Constitution.</w:t>
      </w:r>
    </w:p>
    <w:p w14:paraId="4B58C886" w14:textId="13898FB2" w:rsidR="002E7ED0" w:rsidRPr="00080A46" w:rsidRDefault="002E7ED0" w:rsidP="00673974">
      <w:pPr>
        <w:spacing w:after="0"/>
        <w:ind w:left="720" w:hanging="720"/>
        <w:jc w:val="both"/>
        <w:rPr>
          <w:sz w:val="20"/>
          <w:szCs w:val="20"/>
          <w:lang w:val="en-US"/>
        </w:rPr>
      </w:pPr>
      <w:r w:rsidRPr="00080A46">
        <w:rPr>
          <w:sz w:val="20"/>
          <w:szCs w:val="20"/>
          <w:lang w:val="en-US"/>
        </w:rPr>
        <w:t>(b)</w:t>
      </w:r>
      <w:r w:rsidRPr="00080A46">
        <w:rPr>
          <w:sz w:val="20"/>
          <w:szCs w:val="20"/>
          <w:lang w:val="en-US"/>
        </w:rPr>
        <w:tab/>
        <w:t xml:space="preserve">The Members who are elected to positions on the National Council at the </w:t>
      </w:r>
      <w:r w:rsidR="00966EE1">
        <w:rPr>
          <w:sz w:val="20"/>
          <w:szCs w:val="20"/>
          <w:lang w:val="en-US"/>
        </w:rPr>
        <w:t>Annual General Meeting</w:t>
      </w:r>
      <w:r w:rsidRPr="00080A46">
        <w:rPr>
          <w:sz w:val="20"/>
          <w:szCs w:val="20"/>
          <w:lang w:val="en-US"/>
        </w:rPr>
        <w:t xml:space="preserve"> will take up those positions seven (7) days after the result is announced.</w:t>
      </w:r>
    </w:p>
    <w:p w14:paraId="1CC323C7" w14:textId="0327E3A7" w:rsidR="002E7ED0" w:rsidRPr="00080A46" w:rsidRDefault="002E7ED0" w:rsidP="00673974">
      <w:pPr>
        <w:spacing w:after="0"/>
        <w:ind w:left="720" w:hanging="720"/>
        <w:jc w:val="both"/>
        <w:rPr>
          <w:sz w:val="20"/>
          <w:szCs w:val="20"/>
          <w:lang w:val="en-US"/>
        </w:rPr>
      </w:pPr>
      <w:r w:rsidRPr="00080A46">
        <w:rPr>
          <w:sz w:val="20"/>
          <w:szCs w:val="20"/>
          <w:lang w:val="en-US"/>
        </w:rPr>
        <w:t>(c)</w:t>
      </w:r>
      <w:r w:rsidRPr="00080A46">
        <w:rPr>
          <w:sz w:val="20"/>
          <w:szCs w:val="20"/>
          <w:lang w:val="en-US"/>
        </w:rPr>
        <w:tab/>
        <w:t>The outgoing Members of the National Council must hand over and communicate as much relevant knowledge as is feasible.</w:t>
      </w:r>
    </w:p>
    <w:p w14:paraId="2C553AA9" w14:textId="019362EA" w:rsidR="002E7ED0" w:rsidRPr="00080A46" w:rsidRDefault="002E7ED0" w:rsidP="00673974">
      <w:pPr>
        <w:spacing w:after="0"/>
        <w:ind w:left="720" w:hanging="720"/>
        <w:jc w:val="both"/>
        <w:rPr>
          <w:sz w:val="20"/>
          <w:szCs w:val="20"/>
          <w:lang w:val="en-US"/>
        </w:rPr>
      </w:pPr>
      <w:r w:rsidRPr="00080A46">
        <w:rPr>
          <w:sz w:val="20"/>
          <w:szCs w:val="20"/>
          <w:lang w:val="en-US"/>
        </w:rPr>
        <w:t>(d)</w:t>
      </w:r>
      <w:r w:rsidRPr="00080A46">
        <w:rPr>
          <w:sz w:val="20"/>
          <w:szCs w:val="20"/>
          <w:lang w:val="en-US"/>
        </w:rPr>
        <w:tab/>
        <w:t>Those members that nominate themselves, or are nominated, for a position on the National Council, Working Group or Committee must consent in writing to their nomination.</w:t>
      </w:r>
    </w:p>
    <w:p w14:paraId="0E464C34" w14:textId="6F45017A" w:rsidR="002E7ED0" w:rsidRPr="00080A46" w:rsidRDefault="002E7ED0" w:rsidP="00673974">
      <w:pPr>
        <w:spacing w:after="0"/>
        <w:ind w:left="720" w:hanging="720"/>
        <w:jc w:val="both"/>
        <w:rPr>
          <w:sz w:val="20"/>
          <w:szCs w:val="20"/>
          <w:lang w:val="en-US"/>
        </w:rPr>
      </w:pPr>
      <w:r w:rsidRPr="00080A46">
        <w:rPr>
          <w:sz w:val="20"/>
          <w:szCs w:val="20"/>
          <w:lang w:val="en-US"/>
        </w:rPr>
        <w:t>(e)</w:t>
      </w:r>
      <w:r w:rsidRPr="00080A46">
        <w:rPr>
          <w:sz w:val="20"/>
          <w:szCs w:val="20"/>
          <w:lang w:val="en-US"/>
        </w:rPr>
        <w:tab/>
        <w:t>No more than one National Council position may be filled by one member, except in cases where a position is subject to a temporary vacancy and pending a permanent appointment. In any case, no Member of the National Council may cast more than on</w:t>
      </w:r>
      <w:r w:rsidR="00F73E78" w:rsidRPr="00080A46">
        <w:rPr>
          <w:sz w:val="20"/>
          <w:szCs w:val="20"/>
          <w:lang w:val="en-US"/>
        </w:rPr>
        <w:t>e</w:t>
      </w:r>
      <w:r w:rsidRPr="00080A46">
        <w:rPr>
          <w:sz w:val="20"/>
          <w:szCs w:val="20"/>
          <w:lang w:val="en-US"/>
        </w:rPr>
        <w:t xml:space="preserve"> vote in any motion before</w:t>
      </w:r>
      <w:r w:rsidR="00F73E78" w:rsidRPr="00080A46">
        <w:rPr>
          <w:sz w:val="20"/>
          <w:szCs w:val="20"/>
          <w:lang w:val="en-US"/>
        </w:rPr>
        <w:t xml:space="preserve"> the National Council.</w:t>
      </w:r>
    </w:p>
    <w:p w14:paraId="45568E85" w14:textId="1846D84A" w:rsidR="00F73E78" w:rsidRPr="00080A46" w:rsidRDefault="00F73E78" w:rsidP="000068B7">
      <w:pPr>
        <w:spacing w:after="0"/>
        <w:ind w:left="720" w:hanging="720"/>
        <w:jc w:val="both"/>
        <w:rPr>
          <w:sz w:val="20"/>
          <w:szCs w:val="20"/>
          <w:lang w:val="en-US"/>
        </w:rPr>
      </w:pPr>
      <w:r w:rsidRPr="00080A46">
        <w:rPr>
          <w:sz w:val="20"/>
          <w:szCs w:val="20"/>
          <w:lang w:val="en-US"/>
        </w:rPr>
        <w:t>(f)</w:t>
      </w:r>
      <w:r w:rsidRPr="00080A46">
        <w:rPr>
          <w:sz w:val="20"/>
          <w:szCs w:val="20"/>
          <w:lang w:val="en-US"/>
        </w:rPr>
        <w:tab/>
        <w:t>A Member of the National Council is automatically considered to be unable or unwilling to perform their duties if they fail to attend a meeting four (4) consecutive times or for two (2) consecutive months, whichever occurs first, and the position is automatically declared vacant.</w:t>
      </w:r>
    </w:p>
    <w:p w14:paraId="70E45B02" w14:textId="41EAF8FE" w:rsidR="00F73E78" w:rsidRPr="00080A46" w:rsidRDefault="00F73E78" w:rsidP="000068B7">
      <w:pPr>
        <w:spacing w:after="0"/>
        <w:ind w:left="720" w:hanging="720"/>
        <w:jc w:val="both"/>
        <w:rPr>
          <w:sz w:val="20"/>
          <w:szCs w:val="20"/>
          <w:lang w:val="en-US"/>
        </w:rPr>
      </w:pPr>
      <w:r w:rsidRPr="00080A46">
        <w:rPr>
          <w:sz w:val="20"/>
          <w:szCs w:val="20"/>
          <w:lang w:val="en-US"/>
        </w:rPr>
        <w:t>(g)</w:t>
      </w:r>
      <w:r w:rsidRPr="00080A46">
        <w:rPr>
          <w:sz w:val="20"/>
          <w:szCs w:val="20"/>
          <w:lang w:val="en-US"/>
        </w:rPr>
        <w:tab/>
        <w:t>The National Council may declare a National Council member unable or unwilling to perform their duties and render that position vacant by an absolute two-thirds majority vote of those remaining Members of the National Council.</w:t>
      </w:r>
    </w:p>
    <w:p w14:paraId="6E5EF167" w14:textId="7531C513" w:rsidR="00F73E78" w:rsidRPr="00080A46" w:rsidRDefault="00F73E78" w:rsidP="00EE65EA">
      <w:pPr>
        <w:spacing w:after="0"/>
        <w:ind w:left="720" w:hanging="720"/>
        <w:jc w:val="both"/>
        <w:rPr>
          <w:sz w:val="20"/>
          <w:szCs w:val="20"/>
          <w:lang w:val="en-US"/>
        </w:rPr>
      </w:pPr>
      <w:r w:rsidRPr="00080A46">
        <w:rPr>
          <w:sz w:val="20"/>
          <w:szCs w:val="20"/>
          <w:lang w:val="en-US"/>
        </w:rPr>
        <w:t>(h)</w:t>
      </w:r>
      <w:r w:rsidRPr="00080A46">
        <w:rPr>
          <w:sz w:val="20"/>
          <w:szCs w:val="20"/>
          <w:lang w:val="en-US"/>
        </w:rPr>
        <w:tab/>
        <w:t>In the event a vacancy appears on the National Council:</w:t>
      </w:r>
    </w:p>
    <w:p w14:paraId="116256C7" w14:textId="678A99DE" w:rsidR="00F73E78" w:rsidRPr="00080A46" w:rsidRDefault="00F73E78" w:rsidP="00966EE1">
      <w:pPr>
        <w:spacing w:after="0"/>
        <w:ind w:left="1440" w:hanging="720"/>
        <w:jc w:val="both"/>
        <w:rPr>
          <w:sz w:val="20"/>
          <w:szCs w:val="20"/>
          <w:lang w:val="en-US"/>
        </w:rPr>
      </w:pPr>
      <w:r w:rsidRPr="00080A46">
        <w:rPr>
          <w:sz w:val="20"/>
          <w:szCs w:val="20"/>
          <w:lang w:val="en-US"/>
        </w:rPr>
        <w:t>(i)</w:t>
      </w:r>
      <w:r w:rsidRPr="00080A46">
        <w:rPr>
          <w:sz w:val="20"/>
          <w:szCs w:val="20"/>
          <w:lang w:val="en-US"/>
        </w:rPr>
        <w:tab/>
        <w:t xml:space="preserve">If at the last </w:t>
      </w:r>
      <w:r w:rsidR="00966EE1">
        <w:rPr>
          <w:sz w:val="20"/>
          <w:szCs w:val="20"/>
          <w:lang w:val="en-US"/>
        </w:rPr>
        <w:t>Annual General Meeting</w:t>
      </w:r>
      <w:r w:rsidRPr="00080A46">
        <w:rPr>
          <w:sz w:val="20"/>
          <w:szCs w:val="20"/>
          <w:lang w:val="en-US"/>
        </w:rPr>
        <w:t xml:space="preserve"> there were further candidates for a vacant position, the National Council must invite the next strongest candidate </w:t>
      </w:r>
      <w:r w:rsidRPr="00080A46">
        <w:rPr>
          <w:sz w:val="20"/>
          <w:szCs w:val="20"/>
          <w:lang w:val="en-US"/>
        </w:rPr>
        <w:t>for that position onto the National Council, and repeat until the list exhausts. The National Council has seven (7) days to fill the vacancy using this method.</w:t>
      </w:r>
    </w:p>
    <w:p w14:paraId="1C7B1280" w14:textId="29142D09" w:rsidR="00F73E78" w:rsidRPr="00080A46" w:rsidRDefault="00F73E78" w:rsidP="007E72C9">
      <w:pPr>
        <w:spacing w:after="0"/>
        <w:ind w:left="1134" w:hanging="708"/>
        <w:jc w:val="both"/>
        <w:rPr>
          <w:sz w:val="20"/>
          <w:szCs w:val="20"/>
          <w:lang w:val="en-US"/>
        </w:rPr>
      </w:pPr>
      <w:r w:rsidRPr="00080A46">
        <w:rPr>
          <w:sz w:val="20"/>
          <w:szCs w:val="20"/>
          <w:lang w:val="en-US"/>
        </w:rPr>
        <w:t>(i</w:t>
      </w:r>
      <w:r w:rsidR="007E72C9">
        <w:rPr>
          <w:sz w:val="20"/>
          <w:szCs w:val="20"/>
          <w:lang w:val="en-US"/>
        </w:rPr>
        <w:t>i</w:t>
      </w:r>
      <w:r w:rsidRPr="00080A46">
        <w:rPr>
          <w:sz w:val="20"/>
          <w:szCs w:val="20"/>
          <w:lang w:val="en-US"/>
        </w:rPr>
        <w:t>i)</w:t>
      </w:r>
      <w:r w:rsidRPr="00080A46">
        <w:rPr>
          <w:sz w:val="20"/>
          <w:szCs w:val="20"/>
          <w:lang w:val="en-US"/>
        </w:rPr>
        <w:tab/>
        <w:t xml:space="preserve">If there are no candidates or the time expires, the position is announced as </w:t>
      </w:r>
      <w:r w:rsidR="00956F1C" w:rsidRPr="00080A46">
        <w:rPr>
          <w:sz w:val="20"/>
          <w:szCs w:val="20"/>
          <w:lang w:val="en-US"/>
        </w:rPr>
        <w:t xml:space="preserve">vacant </w:t>
      </w:r>
      <w:r w:rsidRPr="00080A46">
        <w:rPr>
          <w:sz w:val="20"/>
          <w:szCs w:val="20"/>
          <w:lang w:val="en-US"/>
        </w:rPr>
        <w:t xml:space="preserve">and </w:t>
      </w:r>
      <w:r w:rsidR="00956F1C" w:rsidRPr="00080A46">
        <w:rPr>
          <w:sz w:val="20"/>
          <w:szCs w:val="20"/>
          <w:lang w:val="en-US"/>
        </w:rPr>
        <w:t xml:space="preserve">an </w:t>
      </w:r>
      <w:r w:rsidRPr="00080A46">
        <w:rPr>
          <w:sz w:val="20"/>
          <w:szCs w:val="20"/>
          <w:lang w:val="en-US"/>
        </w:rPr>
        <w:t>election</w:t>
      </w:r>
      <w:r w:rsidR="00956F1C" w:rsidRPr="00080A46">
        <w:rPr>
          <w:sz w:val="20"/>
          <w:szCs w:val="20"/>
          <w:lang w:val="en-US"/>
        </w:rPr>
        <w:t xml:space="preserve"> </w:t>
      </w:r>
      <w:r w:rsidRPr="00080A46">
        <w:rPr>
          <w:sz w:val="20"/>
          <w:szCs w:val="20"/>
          <w:lang w:val="en-US"/>
        </w:rPr>
        <w:t>is called for twenty-one (21)</w:t>
      </w:r>
      <w:r w:rsidR="00956F1C" w:rsidRPr="00080A46">
        <w:rPr>
          <w:sz w:val="20"/>
          <w:szCs w:val="20"/>
          <w:lang w:val="en-US"/>
        </w:rPr>
        <w:t xml:space="preserve"> days from the date of the expired timer or date of resignation if no timer was triggered.</w:t>
      </w:r>
    </w:p>
    <w:p w14:paraId="3F8182EA" w14:textId="5C6E8F0A" w:rsidR="00956F1C" w:rsidRPr="00080A46" w:rsidRDefault="00956F1C" w:rsidP="00956F1C">
      <w:pPr>
        <w:pStyle w:val="ListParagraph"/>
        <w:numPr>
          <w:ilvl w:val="0"/>
          <w:numId w:val="8"/>
        </w:numPr>
        <w:jc w:val="both"/>
        <w:rPr>
          <w:sz w:val="20"/>
          <w:szCs w:val="20"/>
          <w:lang w:val="en-US"/>
        </w:rPr>
      </w:pPr>
      <w:r w:rsidRPr="00080A46">
        <w:rPr>
          <w:sz w:val="20"/>
          <w:szCs w:val="20"/>
          <w:lang w:val="en-US"/>
        </w:rPr>
        <w:t xml:space="preserve">Other than the above, the election procedure is to follow the voting procedures of </w:t>
      </w:r>
      <w:r w:rsidR="00C658D6" w:rsidRPr="00080A46">
        <w:rPr>
          <w:sz w:val="20"/>
          <w:szCs w:val="20"/>
          <w:lang w:val="en-US"/>
        </w:rPr>
        <w:t>an</w:t>
      </w:r>
      <w:r w:rsidRPr="00080A46">
        <w:rPr>
          <w:sz w:val="20"/>
          <w:szCs w:val="20"/>
          <w:lang w:val="en-US"/>
        </w:rPr>
        <w:t xml:space="preserve"> </w:t>
      </w:r>
      <w:r w:rsidR="00966EE1">
        <w:rPr>
          <w:sz w:val="20"/>
          <w:szCs w:val="20"/>
          <w:lang w:val="en-US"/>
        </w:rPr>
        <w:t>Annual General Meeting</w:t>
      </w:r>
      <w:r w:rsidRPr="00080A46">
        <w:rPr>
          <w:sz w:val="20"/>
          <w:szCs w:val="20"/>
          <w:lang w:val="en-US"/>
        </w:rPr>
        <w:t>, and may be held entirely online.</w:t>
      </w:r>
    </w:p>
    <w:p w14:paraId="1D3AC2F5" w14:textId="2F2A33C6" w:rsidR="00956F1C" w:rsidRPr="00080A46" w:rsidRDefault="00956F1C" w:rsidP="00956F1C">
      <w:pPr>
        <w:pStyle w:val="ListParagraph"/>
        <w:numPr>
          <w:ilvl w:val="0"/>
          <w:numId w:val="8"/>
        </w:numPr>
        <w:jc w:val="both"/>
        <w:rPr>
          <w:sz w:val="20"/>
          <w:szCs w:val="20"/>
          <w:lang w:val="en-US"/>
        </w:rPr>
      </w:pPr>
      <w:r w:rsidRPr="00080A46">
        <w:rPr>
          <w:sz w:val="20"/>
          <w:szCs w:val="20"/>
          <w:lang w:val="en-US"/>
        </w:rPr>
        <w:t>If no candidate stands for election, the National Council may opt to appoint a Member to the National Council by absolute two-thirds majority vote of the remaining members of the National Council.</w:t>
      </w:r>
    </w:p>
    <w:p w14:paraId="24DBAED0" w14:textId="5B7D3486" w:rsidR="00956F1C" w:rsidRPr="00080A46" w:rsidRDefault="00956F1C" w:rsidP="00966EE1">
      <w:pPr>
        <w:pStyle w:val="ListParagraph"/>
        <w:numPr>
          <w:ilvl w:val="0"/>
          <w:numId w:val="25"/>
        </w:numPr>
        <w:spacing w:after="0"/>
        <w:ind w:left="567" w:hanging="425"/>
        <w:jc w:val="both"/>
        <w:rPr>
          <w:sz w:val="20"/>
          <w:szCs w:val="20"/>
          <w:lang w:val="en-US"/>
        </w:rPr>
      </w:pPr>
      <w:r w:rsidRPr="00080A46">
        <w:rPr>
          <w:sz w:val="20"/>
          <w:szCs w:val="20"/>
          <w:lang w:val="en-US"/>
        </w:rPr>
        <w:t xml:space="preserve">The voting method to be used for elections at the </w:t>
      </w:r>
      <w:r w:rsidR="00966EE1">
        <w:rPr>
          <w:sz w:val="20"/>
          <w:szCs w:val="20"/>
          <w:lang w:val="en-US"/>
        </w:rPr>
        <w:t>Annual General Meeting</w:t>
      </w:r>
      <w:r w:rsidRPr="00080A46">
        <w:rPr>
          <w:sz w:val="20"/>
          <w:szCs w:val="20"/>
          <w:lang w:val="en-US"/>
        </w:rPr>
        <w:t xml:space="preserve"> shall be the optional preferential Schulze method.</w:t>
      </w:r>
    </w:p>
    <w:p w14:paraId="33B1D304" w14:textId="57ED1482" w:rsidR="00956F1C" w:rsidRPr="00080A46" w:rsidRDefault="00956F1C" w:rsidP="00966EE1">
      <w:pPr>
        <w:spacing w:after="0"/>
        <w:ind w:left="567" w:hanging="425"/>
        <w:jc w:val="both"/>
        <w:rPr>
          <w:sz w:val="20"/>
          <w:szCs w:val="20"/>
          <w:lang w:val="en-US"/>
        </w:rPr>
      </w:pPr>
      <w:r w:rsidRPr="00080A46">
        <w:rPr>
          <w:sz w:val="20"/>
          <w:szCs w:val="20"/>
          <w:lang w:val="en-US"/>
        </w:rPr>
        <w:t>(j)</w:t>
      </w:r>
      <w:r w:rsidRPr="00080A46">
        <w:rPr>
          <w:sz w:val="20"/>
          <w:szCs w:val="20"/>
          <w:lang w:val="en-US"/>
        </w:rPr>
        <w:tab/>
        <w:t>Each Member is only entitled to vote once in each election.</w:t>
      </w:r>
    </w:p>
    <w:p w14:paraId="3D38A0EF" w14:textId="3D7443A9" w:rsidR="00956F1C" w:rsidRPr="00080A46" w:rsidRDefault="00956F1C" w:rsidP="00956F1C">
      <w:pPr>
        <w:ind w:left="567" w:hanging="425"/>
        <w:jc w:val="both"/>
        <w:rPr>
          <w:sz w:val="20"/>
          <w:szCs w:val="20"/>
          <w:lang w:val="en-US"/>
        </w:rPr>
      </w:pPr>
      <w:r w:rsidRPr="00080A46">
        <w:rPr>
          <w:sz w:val="20"/>
          <w:szCs w:val="20"/>
          <w:lang w:val="en-US"/>
        </w:rPr>
        <w:t>(k)</w:t>
      </w:r>
      <w:r w:rsidRPr="00080A46">
        <w:rPr>
          <w:sz w:val="20"/>
          <w:szCs w:val="20"/>
          <w:lang w:val="en-US"/>
        </w:rPr>
        <w:tab/>
        <w:t>Candidates for any electable position or appointment within the Party must present a declaration of any potential conflicts of interest prior to the election or appointment taking place.</w:t>
      </w:r>
    </w:p>
    <w:p w14:paraId="305486DB" w14:textId="2F86F214" w:rsidR="0020127B" w:rsidRPr="00080A46" w:rsidRDefault="0020127B" w:rsidP="00EE65EA">
      <w:pPr>
        <w:spacing w:after="0"/>
        <w:ind w:left="567" w:hanging="425"/>
        <w:jc w:val="both"/>
        <w:rPr>
          <w:b/>
          <w:sz w:val="20"/>
          <w:szCs w:val="20"/>
          <w:lang w:val="en-US"/>
        </w:rPr>
      </w:pPr>
      <w:r w:rsidRPr="00080A46">
        <w:rPr>
          <w:b/>
          <w:sz w:val="20"/>
          <w:szCs w:val="20"/>
          <w:lang w:val="en-US"/>
        </w:rPr>
        <w:t>10.2</w:t>
      </w:r>
      <w:r w:rsidRPr="00080A46">
        <w:rPr>
          <w:b/>
          <w:sz w:val="20"/>
          <w:szCs w:val="20"/>
          <w:lang w:val="en-US"/>
        </w:rPr>
        <w:tab/>
        <w:t>Public Officer</w:t>
      </w:r>
    </w:p>
    <w:p w14:paraId="6701BE3B" w14:textId="14FCDAA2" w:rsidR="0020127B" w:rsidRPr="00080A46" w:rsidRDefault="0020127B" w:rsidP="00EE65EA">
      <w:pPr>
        <w:spacing w:after="0"/>
        <w:ind w:left="142"/>
        <w:jc w:val="both"/>
        <w:rPr>
          <w:b/>
          <w:sz w:val="20"/>
          <w:szCs w:val="20"/>
          <w:lang w:val="en-US"/>
        </w:rPr>
      </w:pPr>
      <w:r w:rsidRPr="00080A46">
        <w:rPr>
          <w:b/>
          <w:sz w:val="20"/>
          <w:szCs w:val="20"/>
          <w:lang w:val="en-US"/>
        </w:rPr>
        <w:t>10.2.1</w:t>
      </w:r>
      <w:r w:rsidRPr="00080A46">
        <w:rPr>
          <w:b/>
          <w:sz w:val="20"/>
          <w:szCs w:val="20"/>
          <w:lang w:val="en-US"/>
        </w:rPr>
        <w:tab/>
        <w:t>Eligibility, appointment and removal from office</w:t>
      </w:r>
    </w:p>
    <w:p w14:paraId="435C3A6A" w14:textId="0D117618" w:rsidR="0020127B" w:rsidRPr="00080A46" w:rsidRDefault="0020127B" w:rsidP="000068B7">
      <w:pPr>
        <w:spacing w:after="0"/>
        <w:ind w:left="720" w:hanging="578"/>
        <w:jc w:val="both"/>
        <w:rPr>
          <w:sz w:val="20"/>
          <w:szCs w:val="20"/>
          <w:lang w:val="en-US"/>
        </w:rPr>
      </w:pPr>
      <w:r w:rsidRPr="00080A46">
        <w:rPr>
          <w:sz w:val="20"/>
          <w:szCs w:val="20"/>
          <w:lang w:val="en-US"/>
        </w:rPr>
        <w:t>(a)</w:t>
      </w:r>
      <w:r w:rsidRPr="00080A46">
        <w:rPr>
          <w:sz w:val="20"/>
          <w:szCs w:val="20"/>
          <w:lang w:val="en-US"/>
        </w:rPr>
        <w:tab/>
        <w:t>The Public Officer is appointed at the discretion of the National Council.</w:t>
      </w:r>
    </w:p>
    <w:p w14:paraId="71EC3090" w14:textId="725F174B" w:rsidR="0020127B" w:rsidRPr="00080A46" w:rsidRDefault="0020127B" w:rsidP="000068B7">
      <w:pPr>
        <w:spacing w:after="0"/>
        <w:ind w:left="720" w:hanging="578"/>
        <w:jc w:val="both"/>
        <w:rPr>
          <w:sz w:val="20"/>
          <w:szCs w:val="20"/>
          <w:lang w:val="en-US"/>
        </w:rPr>
      </w:pPr>
      <w:r w:rsidRPr="00080A46">
        <w:rPr>
          <w:sz w:val="20"/>
          <w:szCs w:val="20"/>
          <w:lang w:val="en-US"/>
        </w:rPr>
        <w:t>(b)</w:t>
      </w:r>
      <w:r w:rsidRPr="00080A46">
        <w:rPr>
          <w:sz w:val="20"/>
          <w:szCs w:val="20"/>
          <w:lang w:val="en-US"/>
        </w:rPr>
        <w:tab/>
        <w:t>All Party Members who are over the age of 18 are eligible to be Public Officer.</w:t>
      </w:r>
    </w:p>
    <w:p w14:paraId="450D906E" w14:textId="029C5E2B" w:rsidR="0020127B" w:rsidRPr="00080A46" w:rsidRDefault="0020127B" w:rsidP="000068B7">
      <w:pPr>
        <w:spacing w:after="0"/>
        <w:ind w:left="720" w:hanging="578"/>
        <w:jc w:val="both"/>
        <w:rPr>
          <w:sz w:val="20"/>
          <w:szCs w:val="20"/>
          <w:lang w:val="en-US"/>
        </w:rPr>
      </w:pPr>
      <w:r w:rsidRPr="00080A46">
        <w:rPr>
          <w:sz w:val="20"/>
          <w:szCs w:val="20"/>
          <w:lang w:val="en-US"/>
        </w:rPr>
        <w:t>(c)</w:t>
      </w:r>
      <w:r w:rsidRPr="00080A46">
        <w:rPr>
          <w:sz w:val="20"/>
          <w:szCs w:val="20"/>
          <w:lang w:val="en-US"/>
        </w:rPr>
        <w:tab/>
        <w:t>The Public Officer is removed from office or are otherwise ineligible if they:</w:t>
      </w:r>
    </w:p>
    <w:p w14:paraId="5C9FFF42" w14:textId="410E8957" w:rsidR="00D010B2" w:rsidRPr="00080A46" w:rsidRDefault="0020127B" w:rsidP="000068B7">
      <w:pPr>
        <w:spacing w:after="0"/>
        <w:ind w:left="720" w:hanging="578"/>
        <w:jc w:val="both"/>
        <w:rPr>
          <w:sz w:val="20"/>
          <w:szCs w:val="20"/>
          <w:lang w:val="en-US"/>
        </w:rPr>
      </w:pPr>
      <w:r w:rsidRPr="00080A46">
        <w:rPr>
          <w:sz w:val="20"/>
          <w:szCs w:val="20"/>
          <w:lang w:val="en-US"/>
        </w:rPr>
        <w:tab/>
        <w:t>(i)</w:t>
      </w:r>
      <w:r w:rsidRPr="00080A46">
        <w:rPr>
          <w:sz w:val="20"/>
          <w:szCs w:val="20"/>
          <w:lang w:val="en-US"/>
        </w:rPr>
        <w:tab/>
      </w:r>
      <w:r w:rsidR="00D010B2" w:rsidRPr="00080A46">
        <w:rPr>
          <w:sz w:val="20"/>
          <w:szCs w:val="20"/>
          <w:lang w:val="en-US"/>
        </w:rPr>
        <w:t>D</w:t>
      </w:r>
      <w:r w:rsidRPr="00080A46">
        <w:rPr>
          <w:sz w:val="20"/>
          <w:szCs w:val="20"/>
          <w:lang w:val="en-US"/>
        </w:rPr>
        <w:t>ie;</w:t>
      </w:r>
    </w:p>
    <w:p w14:paraId="12B5067A" w14:textId="51A71D86" w:rsidR="0020127B" w:rsidRPr="00080A46" w:rsidRDefault="00D010B2" w:rsidP="000068B7">
      <w:pPr>
        <w:spacing w:after="0"/>
        <w:ind w:left="1418" w:hanging="709"/>
        <w:jc w:val="both"/>
        <w:rPr>
          <w:sz w:val="20"/>
          <w:szCs w:val="20"/>
          <w:lang w:val="en-US"/>
        </w:rPr>
      </w:pPr>
      <w:r w:rsidRPr="00080A46">
        <w:rPr>
          <w:sz w:val="20"/>
          <w:szCs w:val="20"/>
          <w:lang w:val="en-US"/>
        </w:rPr>
        <w:t>(ii)</w:t>
      </w:r>
      <w:r w:rsidRPr="00080A46">
        <w:rPr>
          <w:sz w:val="20"/>
          <w:szCs w:val="20"/>
          <w:lang w:val="en-US"/>
        </w:rPr>
        <w:tab/>
        <w:t xml:space="preserve">Resign in writing to the </w:t>
      </w:r>
      <w:r w:rsidR="0020127B" w:rsidRPr="00080A46">
        <w:rPr>
          <w:sz w:val="20"/>
          <w:szCs w:val="20"/>
          <w:lang w:val="en-US"/>
        </w:rPr>
        <w:t>National Council</w:t>
      </w:r>
      <w:r w:rsidRPr="00080A46">
        <w:rPr>
          <w:sz w:val="20"/>
          <w:szCs w:val="20"/>
          <w:lang w:val="en-US"/>
        </w:rPr>
        <w:t>;</w:t>
      </w:r>
    </w:p>
    <w:p w14:paraId="07DDF5DF" w14:textId="0AEFE7B9" w:rsidR="00D010B2" w:rsidRPr="00080A46" w:rsidRDefault="00D010B2" w:rsidP="00D010B2">
      <w:pPr>
        <w:pStyle w:val="ListParagraph"/>
        <w:numPr>
          <w:ilvl w:val="0"/>
          <w:numId w:val="25"/>
        </w:numPr>
        <w:ind w:left="1418" w:hanging="709"/>
        <w:jc w:val="both"/>
        <w:rPr>
          <w:sz w:val="20"/>
          <w:szCs w:val="20"/>
          <w:lang w:val="en-US"/>
        </w:rPr>
      </w:pPr>
      <w:r w:rsidRPr="00080A46">
        <w:rPr>
          <w:sz w:val="20"/>
          <w:szCs w:val="20"/>
          <w:lang w:val="en-US"/>
        </w:rPr>
        <w:t>Become bankrupt;</w:t>
      </w:r>
    </w:p>
    <w:p w14:paraId="19C18F34" w14:textId="75E94832" w:rsidR="00D010B2" w:rsidRPr="00080A46" w:rsidRDefault="00D010B2" w:rsidP="00D010B2">
      <w:pPr>
        <w:pStyle w:val="ListParagraph"/>
        <w:numPr>
          <w:ilvl w:val="0"/>
          <w:numId w:val="25"/>
        </w:numPr>
        <w:ind w:left="1418" w:hanging="709"/>
        <w:jc w:val="both"/>
        <w:rPr>
          <w:sz w:val="20"/>
          <w:szCs w:val="20"/>
          <w:lang w:val="en-US"/>
        </w:rPr>
      </w:pPr>
      <w:r w:rsidRPr="00080A46">
        <w:rPr>
          <w:sz w:val="20"/>
          <w:szCs w:val="20"/>
          <w:lang w:val="en-US"/>
        </w:rPr>
        <w:t>Cease to be resident of South Africa;</w:t>
      </w:r>
    </w:p>
    <w:p w14:paraId="77046BE1" w14:textId="6DD75F0D" w:rsidR="00D010B2" w:rsidRPr="00080A46" w:rsidRDefault="00D010B2" w:rsidP="00D010B2">
      <w:pPr>
        <w:pStyle w:val="ListParagraph"/>
        <w:numPr>
          <w:ilvl w:val="0"/>
          <w:numId w:val="25"/>
        </w:numPr>
        <w:ind w:left="1418" w:hanging="709"/>
        <w:jc w:val="both"/>
        <w:rPr>
          <w:sz w:val="20"/>
          <w:szCs w:val="20"/>
          <w:lang w:val="en-US"/>
        </w:rPr>
      </w:pPr>
      <w:r w:rsidRPr="00080A46">
        <w:rPr>
          <w:sz w:val="20"/>
          <w:szCs w:val="20"/>
          <w:lang w:val="en-US"/>
        </w:rPr>
        <w:t xml:space="preserve">Are removed from office by a simple majority motion of the </w:t>
      </w:r>
      <w:r w:rsidR="00966EE1">
        <w:rPr>
          <w:sz w:val="20"/>
          <w:szCs w:val="20"/>
          <w:lang w:val="en-US"/>
        </w:rPr>
        <w:t>Annual General Meeting</w:t>
      </w:r>
      <w:r w:rsidRPr="00080A46">
        <w:rPr>
          <w:sz w:val="20"/>
          <w:szCs w:val="20"/>
          <w:lang w:val="en-US"/>
        </w:rPr>
        <w:t>;</w:t>
      </w:r>
    </w:p>
    <w:p w14:paraId="7082BD6E" w14:textId="77777777" w:rsidR="00D010B2" w:rsidRPr="00080A46" w:rsidRDefault="00D010B2" w:rsidP="00D010B2">
      <w:pPr>
        <w:pStyle w:val="ListParagraph"/>
        <w:numPr>
          <w:ilvl w:val="0"/>
          <w:numId w:val="25"/>
        </w:numPr>
        <w:ind w:left="1418" w:hanging="709"/>
        <w:jc w:val="both"/>
        <w:rPr>
          <w:sz w:val="20"/>
          <w:szCs w:val="20"/>
          <w:lang w:val="en-US"/>
        </w:rPr>
      </w:pPr>
      <w:r w:rsidRPr="00080A46">
        <w:rPr>
          <w:sz w:val="20"/>
          <w:szCs w:val="20"/>
          <w:lang w:val="en-US"/>
        </w:rPr>
        <w:t>Are unable to fill their responsibilities due to personal or health related concerns;</w:t>
      </w:r>
    </w:p>
    <w:p w14:paraId="0C01D424" w14:textId="77777777" w:rsidR="00D010B2" w:rsidRPr="00080A46" w:rsidRDefault="00D010B2" w:rsidP="00CC1532">
      <w:pPr>
        <w:pStyle w:val="ListParagraph"/>
        <w:numPr>
          <w:ilvl w:val="0"/>
          <w:numId w:val="25"/>
        </w:numPr>
        <w:spacing w:after="0"/>
        <w:ind w:left="1418" w:hanging="709"/>
        <w:jc w:val="both"/>
        <w:rPr>
          <w:sz w:val="20"/>
          <w:szCs w:val="20"/>
          <w:lang w:val="en-US"/>
        </w:rPr>
      </w:pPr>
      <w:r w:rsidRPr="00080A46">
        <w:rPr>
          <w:sz w:val="20"/>
          <w:szCs w:val="20"/>
          <w:lang w:val="en-US"/>
        </w:rPr>
        <w:t>Are otherwise unable to fulfil their responsibilities for a month or longer.</w:t>
      </w:r>
    </w:p>
    <w:p w14:paraId="4CD84F59" w14:textId="6DD7E771" w:rsidR="00D010B2" w:rsidRPr="00CC1532" w:rsidRDefault="00CC1532" w:rsidP="00CC1532">
      <w:pPr>
        <w:spacing w:after="0"/>
        <w:ind w:left="567" w:hanging="515"/>
        <w:jc w:val="both"/>
        <w:rPr>
          <w:sz w:val="20"/>
          <w:szCs w:val="20"/>
          <w:lang w:val="en-US"/>
        </w:rPr>
      </w:pPr>
      <w:r>
        <w:rPr>
          <w:sz w:val="20"/>
          <w:szCs w:val="20"/>
          <w:lang w:val="en-US"/>
        </w:rPr>
        <w:t xml:space="preserve">(d)   </w:t>
      </w:r>
      <w:r w:rsidR="00D010B2" w:rsidRPr="00CC1532">
        <w:rPr>
          <w:sz w:val="20"/>
          <w:szCs w:val="20"/>
          <w:lang w:val="en-US"/>
        </w:rPr>
        <w:t xml:space="preserve">The National Council must appoint a new Public </w:t>
      </w:r>
      <w:r>
        <w:rPr>
          <w:sz w:val="20"/>
          <w:szCs w:val="20"/>
          <w:lang w:val="en-US"/>
        </w:rPr>
        <w:t xml:space="preserve">  </w:t>
      </w:r>
      <w:r w:rsidR="00D010B2" w:rsidRPr="00CC1532">
        <w:rPr>
          <w:sz w:val="20"/>
          <w:szCs w:val="20"/>
          <w:lang w:val="en-US"/>
        </w:rPr>
        <w:t>Officer within 28 days of the position becoming vacant.</w:t>
      </w:r>
    </w:p>
    <w:p w14:paraId="56F193FA" w14:textId="027A1348" w:rsidR="00756B7A" w:rsidRPr="00CC1532" w:rsidRDefault="00D010B2" w:rsidP="00CC1532">
      <w:pPr>
        <w:pStyle w:val="ListParagraph"/>
        <w:numPr>
          <w:ilvl w:val="0"/>
          <w:numId w:val="23"/>
        </w:numPr>
        <w:jc w:val="both"/>
        <w:rPr>
          <w:sz w:val="20"/>
          <w:szCs w:val="20"/>
          <w:lang w:val="en-US"/>
        </w:rPr>
      </w:pPr>
      <w:r w:rsidRPr="00CC1532">
        <w:rPr>
          <w:sz w:val="20"/>
          <w:szCs w:val="20"/>
          <w:lang w:val="en-US"/>
        </w:rPr>
        <w:t>The Public Officer has no fixed term, nor term limit.</w:t>
      </w:r>
    </w:p>
    <w:p w14:paraId="3B685199" w14:textId="77777777" w:rsidR="00CC1532" w:rsidRDefault="00CC1532" w:rsidP="00CC1532">
      <w:pPr>
        <w:spacing w:after="0"/>
        <w:jc w:val="both"/>
        <w:rPr>
          <w:b/>
          <w:sz w:val="20"/>
          <w:szCs w:val="20"/>
          <w:lang w:val="en-US"/>
        </w:rPr>
      </w:pPr>
    </w:p>
    <w:p w14:paraId="14844EFD" w14:textId="125AAB3F" w:rsidR="00756B7A" w:rsidRPr="00080A46" w:rsidRDefault="00CC1532" w:rsidP="00CC1532">
      <w:pPr>
        <w:spacing w:after="0"/>
        <w:jc w:val="both"/>
        <w:rPr>
          <w:b/>
          <w:sz w:val="20"/>
          <w:szCs w:val="20"/>
          <w:lang w:val="en-US"/>
        </w:rPr>
      </w:pPr>
      <w:r>
        <w:rPr>
          <w:b/>
          <w:sz w:val="20"/>
          <w:szCs w:val="20"/>
          <w:lang w:val="en-US"/>
        </w:rPr>
        <w:lastRenderedPageBreak/>
        <w:t>10.2.2</w:t>
      </w:r>
      <w:r>
        <w:rPr>
          <w:b/>
          <w:sz w:val="20"/>
          <w:szCs w:val="20"/>
          <w:lang w:val="en-US"/>
        </w:rPr>
        <w:tab/>
        <w:t>D</w:t>
      </w:r>
      <w:r w:rsidR="00756B7A" w:rsidRPr="00080A46">
        <w:rPr>
          <w:b/>
          <w:sz w:val="20"/>
          <w:szCs w:val="20"/>
          <w:lang w:val="en-US"/>
        </w:rPr>
        <w:t>uties and Responsibilities</w:t>
      </w:r>
    </w:p>
    <w:p w14:paraId="11839570" w14:textId="7170813A" w:rsidR="00D010B2" w:rsidRPr="00080A46" w:rsidRDefault="00756B7A" w:rsidP="000068B7">
      <w:pPr>
        <w:spacing w:after="0"/>
        <w:ind w:left="720" w:hanging="720"/>
        <w:jc w:val="both"/>
        <w:rPr>
          <w:sz w:val="20"/>
          <w:szCs w:val="20"/>
          <w:lang w:val="en-US"/>
        </w:rPr>
      </w:pPr>
      <w:r w:rsidRPr="00080A46">
        <w:rPr>
          <w:sz w:val="20"/>
          <w:szCs w:val="20"/>
          <w:lang w:val="en-US"/>
        </w:rPr>
        <w:t>(a)</w:t>
      </w:r>
      <w:r w:rsidRPr="00080A46">
        <w:rPr>
          <w:sz w:val="20"/>
          <w:szCs w:val="20"/>
          <w:lang w:val="en-US"/>
        </w:rPr>
        <w:tab/>
        <w:t>The Public Officer is responsible for taking delivery and sending out official correspondence with the South African Revenue Services (SARS) on behalf of the Party;</w:t>
      </w:r>
    </w:p>
    <w:p w14:paraId="041A8536" w14:textId="2C88E402" w:rsidR="00756B7A" w:rsidRPr="00080A46" w:rsidRDefault="00756B7A" w:rsidP="000068B7">
      <w:pPr>
        <w:spacing w:after="0"/>
        <w:ind w:left="720" w:hanging="720"/>
        <w:jc w:val="both"/>
        <w:rPr>
          <w:sz w:val="20"/>
          <w:szCs w:val="20"/>
          <w:lang w:val="en-US"/>
        </w:rPr>
      </w:pPr>
      <w:r w:rsidRPr="00080A46">
        <w:rPr>
          <w:sz w:val="20"/>
          <w:szCs w:val="20"/>
          <w:lang w:val="en-US"/>
        </w:rPr>
        <w:t>(b)</w:t>
      </w:r>
      <w:r w:rsidRPr="00080A46">
        <w:rPr>
          <w:sz w:val="20"/>
          <w:szCs w:val="20"/>
          <w:lang w:val="en-US"/>
        </w:rPr>
        <w:tab/>
        <w:t>Upon being appointed, a new Public Officer must notify SARS within 28 days of taking office, along with providing their correspondence address.</w:t>
      </w:r>
    </w:p>
    <w:p w14:paraId="1A9FDE18" w14:textId="51B8F211" w:rsidR="00756B7A" w:rsidRPr="00080A46" w:rsidRDefault="00756B7A" w:rsidP="000068B7">
      <w:pPr>
        <w:spacing w:after="0"/>
        <w:ind w:left="720" w:hanging="720"/>
        <w:jc w:val="both"/>
        <w:rPr>
          <w:sz w:val="20"/>
          <w:szCs w:val="20"/>
          <w:lang w:val="en-US"/>
        </w:rPr>
      </w:pPr>
      <w:r w:rsidRPr="00080A46">
        <w:rPr>
          <w:sz w:val="20"/>
          <w:szCs w:val="20"/>
          <w:lang w:val="en-US"/>
        </w:rPr>
        <w:t>(c)</w:t>
      </w:r>
      <w:r w:rsidRPr="00080A46">
        <w:rPr>
          <w:sz w:val="20"/>
          <w:szCs w:val="20"/>
          <w:lang w:val="en-US"/>
        </w:rPr>
        <w:tab/>
        <w:t>The Public Officer’s address cannot be a post office box.</w:t>
      </w:r>
    </w:p>
    <w:p w14:paraId="3F2B60F3" w14:textId="68B535D0" w:rsidR="00756B7A" w:rsidRPr="00080A46" w:rsidRDefault="00756B7A" w:rsidP="000068B7">
      <w:pPr>
        <w:spacing w:after="0"/>
        <w:ind w:left="720" w:hanging="720"/>
        <w:jc w:val="both"/>
        <w:rPr>
          <w:sz w:val="20"/>
          <w:szCs w:val="20"/>
          <w:lang w:val="en-US"/>
        </w:rPr>
      </w:pPr>
      <w:r w:rsidRPr="00080A46">
        <w:rPr>
          <w:sz w:val="20"/>
          <w:szCs w:val="20"/>
          <w:lang w:val="en-US"/>
        </w:rPr>
        <w:t>(d)</w:t>
      </w:r>
      <w:r w:rsidRPr="00080A46">
        <w:rPr>
          <w:sz w:val="20"/>
          <w:szCs w:val="20"/>
          <w:lang w:val="en-US"/>
        </w:rPr>
        <w:tab/>
        <w:t>The Public Officer must notify SARS within 28 days of any change in their correspondence address.</w:t>
      </w:r>
    </w:p>
    <w:p w14:paraId="0ADE6A12" w14:textId="0BC7A1D0" w:rsidR="00756B7A" w:rsidRPr="00080A46" w:rsidRDefault="00756B7A" w:rsidP="00756B7A">
      <w:pPr>
        <w:ind w:left="720" w:hanging="720"/>
        <w:jc w:val="both"/>
        <w:rPr>
          <w:sz w:val="20"/>
          <w:szCs w:val="20"/>
          <w:lang w:val="en-US"/>
        </w:rPr>
      </w:pPr>
      <w:r w:rsidRPr="00080A46">
        <w:rPr>
          <w:sz w:val="20"/>
          <w:szCs w:val="20"/>
          <w:lang w:val="en-US"/>
        </w:rPr>
        <w:t>(e)</w:t>
      </w:r>
      <w:r w:rsidRPr="00080A46">
        <w:rPr>
          <w:sz w:val="20"/>
          <w:szCs w:val="20"/>
          <w:lang w:val="en-US"/>
        </w:rPr>
        <w:tab/>
        <w:t>The Public Officer is an authorized signatory for the purposes of signing and executing official documents on behalf of the Party. Such signatures may only be done in accordance with their duties and responsibilities as documented here, or otherwise specified by the National Council.</w:t>
      </w:r>
    </w:p>
    <w:p w14:paraId="0497567F" w14:textId="2F21C3D4" w:rsidR="00756B7A" w:rsidRPr="00080A46" w:rsidRDefault="00756B7A" w:rsidP="00CC1532">
      <w:pPr>
        <w:spacing w:after="0"/>
        <w:ind w:left="720" w:hanging="720"/>
        <w:jc w:val="both"/>
        <w:rPr>
          <w:b/>
          <w:sz w:val="20"/>
          <w:szCs w:val="20"/>
          <w:lang w:val="en-US"/>
        </w:rPr>
      </w:pPr>
      <w:r w:rsidRPr="00080A46">
        <w:rPr>
          <w:b/>
          <w:sz w:val="20"/>
          <w:szCs w:val="20"/>
          <w:lang w:val="en-US"/>
        </w:rPr>
        <w:t>11</w:t>
      </w:r>
      <w:r w:rsidRPr="00080A46">
        <w:rPr>
          <w:b/>
          <w:sz w:val="20"/>
          <w:szCs w:val="20"/>
          <w:lang w:val="en-US"/>
        </w:rPr>
        <w:tab/>
        <w:t>Constitution Not Enforceable in Law</w:t>
      </w:r>
    </w:p>
    <w:p w14:paraId="49C52592" w14:textId="43EA0355" w:rsidR="00756B7A" w:rsidRPr="00080A46" w:rsidRDefault="004E635A" w:rsidP="000068B7">
      <w:pPr>
        <w:spacing w:after="0"/>
        <w:ind w:left="720" w:hanging="720"/>
        <w:jc w:val="both"/>
        <w:rPr>
          <w:sz w:val="20"/>
          <w:szCs w:val="20"/>
          <w:lang w:val="en-US"/>
        </w:rPr>
      </w:pPr>
      <w:r w:rsidRPr="00080A46">
        <w:rPr>
          <w:sz w:val="20"/>
          <w:szCs w:val="20"/>
          <w:lang w:val="en-US"/>
        </w:rPr>
        <w:t>(a)</w:t>
      </w:r>
      <w:r w:rsidRPr="00080A46">
        <w:rPr>
          <w:sz w:val="20"/>
          <w:szCs w:val="20"/>
          <w:lang w:val="en-US"/>
        </w:rPr>
        <w:tab/>
        <w:t xml:space="preserve">In this Article, Constitution means all constituent documents of the Party, all resolutions of the </w:t>
      </w:r>
      <w:r w:rsidR="00966EE1">
        <w:rPr>
          <w:sz w:val="20"/>
          <w:szCs w:val="20"/>
          <w:lang w:val="en-US"/>
        </w:rPr>
        <w:t>Annual General Meeting</w:t>
      </w:r>
      <w:r w:rsidRPr="00080A46">
        <w:rPr>
          <w:sz w:val="20"/>
          <w:szCs w:val="20"/>
          <w:lang w:val="en-US"/>
        </w:rPr>
        <w:t xml:space="preserve"> and all resolutions of the Council relating to the structure and organization of the Party.</w:t>
      </w:r>
    </w:p>
    <w:p w14:paraId="45B7CE3C" w14:textId="41BB75C4" w:rsidR="004E635A" w:rsidRPr="00080A46" w:rsidRDefault="004E635A" w:rsidP="000068B7">
      <w:pPr>
        <w:spacing w:after="0"/>
        <w:ind w:left="720" w:hanging="720"/>
        <w:jc w:val="both"/>
        <w:rPr>
          <w:sz w:val="20"/>
          <w:szCs w:val="20"/>
          <w:lang w:val="en-US"/>
        </w:rPr>
      </w:pPr>
      <w:r w:rsidRPr="00080A46">
        <w:rPr>
          <w:sz w:val="20"/>
          <w:szCs w:val="20"/>
          <w:lang w:val="en-US"/>
        </w:rPr>
        <w:t>(b)</w:t>
      </w:r>
      <w:r w:rsidRPr="00080A46">
        <w:rPr>
          <w:sz w:val="20"/>
          <w:szCs w:val="20"/>
          <w:lang w:val="en-US"/>
        </w:rPr>
        <w:tab/>
        <w:t>It is expressly intended that all disputes within the Party, or between one member and another that relate to the Party will be resolved in accordance with the Constitution and not through legal proceedings.</w:t>
      </w:r>
    </w:p>
    <w:p w14:paraId="4FA1AE5A" w14:textId="6211A76A" w:rsidR="004E635A" w:rsidRPr="00080A46" w:rsidRDefault="004E635A" w:rsidP="00756B7A">
      <w:pPr>
        <w:ind w:left="720" w:hanging="720"/>
        <w:jc w:val="both"/>
        <w:rPr>
          <w:sz w:val="20"/>
          <w:szCs w:val="20"/>
          <w:lang w:val="en-US"/>
        </w:rPr>
      </w:pPr>
      <w:r w:rsidRPr="00080A46">
        <w:rPr>
          <w:sz w:val="20"/>
          <w:szCs w:val="20"/>
          <w:lang w:val="en-US"/>
        </w:rPr>
        <w:t>(c)</w:t>
      </w:r>
      <w:r w:rsidRPr="00080A46">
        <w:rPr>
          <w:sz w:val="20"/>
          <w:szCs w:val="20"/>
          <w:lang w:val="en-US"/>
        </w:rPr>
        <w:tab/>
        <w:t>By joining the Party and remaining Members, all Members of the Party consent to be bound by this Article.</w:t>
      </w:r>
    </w:p>
    <w:p w14:paraId="5A5089D0" w14:textId="67E1704B" w:rsidR="004E635A" w:rsidRPr="00080A46" w:rsidRDefault="004E635A" w:rsidP="00CC1532">
      <w:pPr>
        <w:spacing w:after="0"/>
        <w:ind w:left="720" w:hanging="720"/>
        <w:jc w:val="both"/>
        <w:rPr>
          <w:b/>
          <w:sz w:val="20"/>
          <w:szCs w:val="20"/>
          <w:lang w:val="en-US"/>
        </w:rPr>
      </w:pPr>
      <w:r w:rsidRPr="00080A46">
        <w:rPr>
          <w:b/>
          <w:sz w:val="20"/>
          <w:szCs w:val="20"/>
          <w:lang w:val="en-US"/>
        </w:rPr>
        <w:t>12</w:t>
      </w:r>
      <w:r w:rsidRPr="00080A46">
        <w:rPr>
          <w:b/>
          <w:sz w:val="20"/>
          <w:szCs w:val="20"/>
          <w:lang w:val="en-US"/>
        </w:rPr>
        <w:tab/>
        <w:t>Dispute Resolution Committee</w:t>
      </w:r>
    </w:p>
    <w:p w14:paraId="4E9DEA60" w14:textId="1463353E" w:rsidR="004E635A" w:rsidRPr="00080A46" w:rsidRDefault="004E635A" w:rsidP="00CC1532">
      <w:pPr>
        <w:spacing w:after="0"/>
        <w:ind w:left="720" w:hanging="720"/>
        <w:jc w:val="both"/>
        <w:rPr>
          <w:sz w:val="20"/>
          <w:szCs w:val="20"/>
          <w:lang w:val="en-US"/>
        </w:rPr>
      </w:pPr>
      <w:r w:rsidRPr="00080A46">
        <w:rPr>
          <w:sz w:val="20"/>
          <w:szCs w:val="20"/>
          <w:lang w:val="en-US"/>
        </w:rPr>
        <w:t>(a)</w:t>
      </w:r>
      <w:r w:rsidRPr="00080A46">
        <w:rPr>
          <w:sz w:val="20"/>
          <w:szCs w:val="20"/>
          <w:lang w:val="en-US"/>
        </w:rPr>
        <w:tab/>
        <w:t xml:space="preserve"> At the </w:t>
      </w:r>
      <w:r w:rsidR="00966EE1">
        <w:rPr>
          <w:sz w:val="20"/>
          <w:szCs w:val="20"/>
          <w:lang w:val="en-US"/>
        </w:rPr>
        <w:t>Annual General Meeting</w:t>
      </w:r>
      <w:r w:rsidRPr="00080A46">
        <w:rPr>
          <w:sz w:val="20"/>
          <w:szCs w:val="20"/>
          <w:lang w:val="en-US"/>
        </w:rPr>
        <w:t>, Members of the Party must elect three (3) members who will form the Dispute Resolution Committee, as per the requirements of Article 10.1.</w:t>
      </w:r>
    </w:p>
    <w:p w14:paraId="59A64486" w14:textId="50632D76" w:rsidR="004E635A" w:rsidRPr="00080A46" w:rsidRDefault="004E635A" w:rsidP="00CC1532">
      <w:pPr>
        <w:spacing w:after="0"/>
        <w:ind w:left="1440" w:hanging="720"/>
        <w:jc w:val="both"/>
        <w:rPr>
          <w:sz w:val="20"/>
          <w:szCs w:val="20"/>
          <w:lang w:val="en-US"/>
        </w:rPr>
      </w:pPr>
      <w:r w:rsidRPr="00080A46">
        <w:rPr>
          <w:sz w:val="20"/>
          <w:szCs w:val="20"/>
          <w:lang w:val="en-US"/>
        </w:rPr>
        <w:t>(1)</w:t>
      </w:r>
      <w:r w:rsidRPr="00080A46">
        <w:rPr>
          <w:sz w:val="20"/>
          <w:szCs w:val="20"/>
          <w:lang w:val="en-US"/>
        </w:rPr>
        <w:tab/>
        <w:t>If any Committee Members, elected at a previous Congress, have not completed serving their term by the end of the Congress, their positions will not be considered up for reelection, and the number of Members to be e</w:t>
      </w:r>
      <w:r w:rsidR="00970801" w:rsidRPr="00080A46">
        <w:rPr>
          <w:sz w:val="20"/>
          <w:szCs w:val="20"/>
          <w:lang w:val="en-US"/>
        </w:rPr>
        <w:t>lected will be reduced accordingly.</w:t>
      </w:r>
    </w:p>
    <w:p w14:paraId="07D3ED8C" w14:textId="4AEE08E9" w:rsidR="00970801" w:rsidRPr="00080A46" w:rsidRDefault="00970801" w:rsidP="000068B7">
      <w:pPr>
        <w:spacing w:after="0"/>
        <w:ind w:left="720" w:hanging="720"/>
        <w:jc w:val="both"/>
        <w:rPr>
          <w:sz w:val="20"/>
          <w:szCs w:val="20"/>
          <w:lang w:val="en-US"/>
        </w:rPr>
      </w:pPr>
      <w:r w:rsidRPr="00080A46">
        <w:rPr>
          <w:sz w:val="20"/>
          <w:szCs w:val="20"/>
          <w:lang w:val="en-US"/>
        </w:rPr>
        <w:t>(b)</w:t>
      </w:r>
      <w:r w:rsidRPr="00080A46">
        <w:rPr>
          <w:sz w:val="20"/>
          <w:szCs w:val="20"/>
          <w:lang w:val="en-US"/>
        </w:rPr>
        <w:tab/>
        <w:t>The tenure of a Dispute Resolution Committee Member will be two (2) Annual</w:t>
      </w:r>
      <w:r w:rsidR="00966EE1">
        <w:rPr>
          <w:sz w:val="20"/>
          <w:szCs w:val="20"/>
          <w:lang w:val="en-US"/>
        </w:rPr>
        <w:t xml:space="preserve"> General </w:t>
      </w:r>
      <w:r w:rsidR="00C658D6">
        <w:rPr>
          <w:sz w:val="20"/>
          <w:szCs w:val="20"/>
          <w:lang w:val="en-US"/>
        </w:rPr>
        <w:t>Meeting</w:t>
      </w:r>
      <w:r w:rsidR="00C658D6" w:rsidRPr="00080A46">
        <w:rPr>
          <w:sz w:val="20"/>
          <w:szCs w:val="20"/>
          <w:lang w:val="en-US"/>
        </w:rPr>
        <w:t>s</w:t>
      </w:r>
      <w:r w:rsidRPr="00080A46">
        <w:rPr>
          <w:sz w:val="20"/>
          <w:szCs w:val="20"/>
          <w:lang w:val="en-US"/>
        </w:rPr>
        <w:t xml:space="preserve"> and also includes any intervening emergency or special </w:t>
      </w:r>
      <w:r w:rsidR="00966EE1">
        <w:rPr>
          <w:sz w:val="20"/>
          <w:szCs w:val="20"/>
          <w:lang w:val="en-US"/>
        </w:rPr>
        <w:t xml:space="preserve">Annual General </w:t>
      </w:r>
      <w:r w:rsidR="00C658D6">
        <w:rPr>
          <w:sz w:val="20"/>
          <w:szCs w:val="20"/>
          <w:lang w:val="en-US"/>
        </w:rPr>
        <w:t>Meeting</w:t>
      </w:r>
      <w:r w:rsidR="00C658D6" w:rsidRPr="00080A46">
        <w:rPr>
          <w:sz w:val="20"/>
          <w:szCs w:val="20"/>
          <w:lang w:val="en-US"/>
        </w:rPr>
        <w:t>s</w:t>
      </w:r>
      <w:r w:rsidRPr="00080A46">
        <w:rPr>
          <w:sz w:val="20"/>
          <w:szCs w:val="20"/>
          <w:lang w:val="en-US"/>
        </w:rPr>
        <w:t>.</w:t>
      </w:r>
    </w:p>
    <w:p w14:paraId="37F68474" w14:textId="382149A5" w:rsidR="00970801" w:rsidRPr="00080A46" w:rsidRDefault="00970801" w:rsidP="000068B7">
      <w:pPr>
        <w:spacing w:after="0"/>
        <w:ind w:left="720" w:hanging="720"/>
        <w:jc w:val="both"/>
        <w:rPr>
          <w:sz w:val="20"/>
          <w:szCs w:val="20"/>
          <w:lang w:val="en-US"/>
        </w:rPr>
      </w:pPr>
      <w:r w:rsidRPr="00080A46">
        <w:rPr>
          <w:sz w:val="20"/>
          <w:szCs w:val="20"/>
          <w:lang w:val="en-US"/>
        </w:rPr>
        <w:t>(c)</w:t>
      </w:r>
      <w:r w:rsidRPr="00080A46">
        <w:rPr>
          <w:sz w:val="20"/>
          <w:szCs w:val="20"/>
          <w:lang w:val="en-US"/>
        </w:rPr>
        <w:tab/>
        <w:t>A member of the Dispute Resolution Committee will cease to hold their position if they notify the National Council in writing of their resignation from the Dispute Resolution Committee or resignation from the Party.</w:t>
      </w:r>
    </w:p>
    <w:p w14:paraId="701315A1" w14:textId="131F24F2" w:rsidR="00970801" w:rsidRPr="00080A46" w:rsidRDefault="00970801" w:rsidP="00723C7C">
      <w:pPr>
        <w:spacing w:after="0"/>
        <w:ind w:left="720" w:hanging="720"/>
        <w:jc w:val="both"/>
        <w:rPr>
          <w:sz w:val="20"/>
          <w:szCs w:val="20"/>
          <w:lang w:val="en-US"/>
        </w:rPr>
      </w:pPr>
      <w:r w:rsidRPr="00080A46">
        <w:rPr>
          <w:sz w:val="20"/>
          <w:szCs w:val="20"/>
          <w:lang w:val="en-US"/>
        </w:rPr>
        <w:t>(d)</w:t>
      </w:r>
      <w:r w:rsidRPr="00080A46">
        <w:rPr>
          <w:sz w:val="20"/>
          <w:szCs w:val="20"/>
          <w:lang w:val="en-US"/>
        </w:rPr>
        <w:tab/>
        <w:t>In the event that a Member of the Dispute Resolution Committee is unable or unwilling to perform their duties, the National Council may declare the position vacant by a three-quarters majority.</w:t>
      </w:r>
    </w:p>
    <w:p w14:paraId="2CD92085" w14:textId="7C9FEED9" w:rsidR="00970801" w:rsidRPr="00080A46" w:rsidRDefault="00970801" w:rsidP="000068B7">
      <w:pPr>
        <w:spacing w:after="0"/>
        <w:ind w:left="720" w:hanging="720"/>
        <w:jc w:val="both"/>
        <w:rPr>
          <w:sz w:val="20"/>
          <w:szCs w:val="20"/>
          <w:lang w:val="en-US"/>
        </w:rPr>
      </w:pPr>
      <w:r w:rsidRPr="00080A46">
        <w:rPr>
          <w:sz w:val="20"/>
          <w:szCs w:val="20"/>
          <w:lang w:val="en-US"/>
        </w:rPr>
        <w:t>(e)</w:t>
      </w:r>
      <w:r w:rsidRPr="00080A46">
        <w:rPr>
          <w:sz w:val="20"/>
          <w:szCs w:val="20"/>
          <w:lang w:val="en-US"/>
        </w:rPr>
        <w:tab/>
        <w:t>If a Dispute Resolution Committee Member joins the National Council, their Dispute Resolution Committee position must be declared vacant from the date on which the Member begins their term on the National Council.</w:t>
      </w:r>
    </w:p>
    <w:p w14:paraId="1E9AFE2F" w14:textId="08C538C4" w:rsidR="00970801" w:rsidRPr="00080A46" w:rsidRDefault="00970801" w:rsidP="000068B7">
      <w:pPr>
        <w:spacing w:after="0"/>
        <w:ind w:left="720" w:hanging="720"/>
        <w:jc w:val="both"/>
        <w:rPr>
          <w:sz w:val="20"/>
          <w:szCs w:val="20"/>
          <w:lang w:val="en-US"/>
        </w:rPr>
      </w:pPr>
      <w:r w:rsidRPr="00080A46">
        <w:rPr>
          <w:sz w:val="20"/>
          <w:szCs w:val="20"/>
          <w:lang w:val="en-US"/>
        </w:rPr>
        <w:t>(f)</w:t>
      </w:r>
      <w:r w:rsidRPr="00080A46">
        <w:rPr>
          <w:sz w:val="20"/>
          <w:szCs w:val="20"/>
          <w:lang w:val="en-US"/>
        </w:rPr>
        <w:tab/>
        <w:t xml:space="preserve">In the event that a position within the Dispute Resolution Committee becomes or is declared vacant, or remains unoccupied following </w:t>
      </w:r>
      <w:r w:rsidR="00C658D6" w:rsidRPr="00080A46">
        <w:rPr>
          <w:sz w:val="20"/>
          <w:szCs w:val="20"/>
          <w:lang w:val="en-US"/>
        </w:rPr>
        <w:t>an</w:t>
      </w:r>
      <w:r w:rsidRPr="00080A46">
        <w:rPr>
          <w:sz w:val="20"/>
          <w:szCs w:val="20"/>
          <w:lang w:val="en-US"/>
        </w:rPr>
        <w:t xml:space="preserve"> </w:t>
      </w:r>
      <w:r w:rsidR="00966EE1">
        <w:rPr>
          <w:sz w:val="20"/>
          <w:szCs w:val="20"/>
          <w:lang w:val="en-US"/>
        </w:rPr>
        <w:t>Annual General Meeting</w:t>
      </w:r>
      <w:r w:rsidRPr="00080A46">
        <w:rPr>
          <w:sz w:val="20"/>
          <w:szCs w:val="20"/>
          <w:lang w:val="en-US"/>
        </w:rPr>
        <w:t>, the National Council must arrange, as soon as is feasible, for the election of a replacement by Members with not less than</w:t>
      </w:r>
      <w:r w:rsidR="00D058A2" w:rsidRPr="00080A46">
        <w:rPr>
          <w:sz w:val="20"/>
          <w:szCs w:val="20"/>
          <w:lang w:val="en-US"/>
        </w:rPr>
        <w:t xml:space="preserve"> seven (7) days in which nominations may be received, with a voting period on the same terms as Clause 6.4.</w:t>
      </w:r>
    </w:p>
    <w:p w14:paraId="204968B6" w14:textId="39485DB1" w:rsidR="00D058A2" w:rsidRPr="00080A46" w:rsidRDefault="00D058A2" w:rsidP="000068B7">
      <w:pPr>
        <w:spacing w:after="0"/>
        <w:ind w:left="720" w:hanging="720"/>
        <w:jc w:val="both"/>
        <w:rPr>
          <w:sz w:val="20"/>
          <w:szCs w:val="20"/>
          <w:lang w:val="en-US"/>
        </w:rPr>
      </w:pPr>
      <w:r w:rsidRPr="00080A46">
        <w:rPr>
          <w:sz w:val="20"/>
          <w:szCs w:val="20"/>
          <w:lang w:val="en-US"/>
        </w:rPr>
        <w:t>(g)</w:t>
      </w:r>
      <w:r w:rsidRPr="00080A46">
        <w:rPr>
          <w:sz w:val="20"/>
          <w:szCs w:val="20"/>
          <w:lang w:val="en-US"/>
        </w:rPr>
        <w:tab/>
        <w:t>If a National Council Members joins the Dispute Resolution Committee, their National Council position will be declared vacant from the date on which the Member begins their term on the Dispute Resolution Committee, and will be filled in accordance with Clause 10.1 (6).</w:t>
      </w:r>
    </w:p>
    <w:p w14:paraId="283F118A" w14:textId="14238649" w:rsidR="00D058A2" w:rsidRPr="00080A46" w:rsidRDefault="00D058A2" w:rsidP="000068B7">
      <w:pPr>
        <w:spacing w:after="0"/>
        <w:ind w:left="720" w:hanging="720"/>
        <w:jc w:val="both"/>
        <w:rPr>
          <w:sz w:val="20"/>
          <w:szCs w:val="20"/>
          <w:lang w:val="en-US"/>
        </w:rPr>
      </w:pPr>
      <w:r w:rsidRPr="00080A46">
        <w:rPr>
          <w:sz w:val="20"/>
          <w:szCs w:val="20"/>
          <w:lang w:val="en-US"/>
        </w:rPr>
        <w:t>(h)</w:t>
      </w:r>
      <w:r w:rsidRPr="00080A46">
        <w:rPr>
          <w:sz w:val="20"/>
          <w:szCs w:val="20"/>
          <w:lang w:val="en-US"/>
        </w:rPr>
        <w:tab/>
        <w:t>Members will first attempt to resolve disputes in good faith among themselves, then may appeal to the Deputy President for assistance in resolving the dispute. Only after attempts to resolve the dispute have failed, then those Members may apply to the Dispute Resolution Committee to resolve that dispute.</w:t>
      </w:r>
    </w:p>
    <w:p w14:paraId="31E35D03" w14:textId="6A2FA886" w:rsidR="00D058A2" w:rsidRPr="00080A46" w:rsidRDefault="00D058A2" w:rsidP="00CC1532">
      <w:pPr>
        <w:spacing w:after="0"/>
        <w:ind w:left="720" w:hanging="720"/>
        <w:jc w:val="both"/>
        <w:rPr>
          <w:sz w:val="20"/>
          <w:szCs w:val="20"/>
          <w:lang w:val="en-US"/>
        </w:rPr>
      </w:pPr>
      <w:r w:rsidRPr="00080A46">
        <w:rPr>
          <w:sz w:val="20"/>
          <w:szCs w:val="20"/>
          <w:lang w:val="en-US"/>
        </w:rPr>
        <w:t>(i)</w:t>
      </w:r>
      <w:r w:rsidRPr="00080A46">
        <w:rPr>
          <w:sz w:val="20"/>
          <w:szCs w:val="20"/>
          <w:lang w:val="en-US"/>
        </w:rPr>
        <w:tab/>
        <w:t>The Dispute Resolution Committee will only hear an appeal after all feasible avenues of appeal or resolution, in accordance with any policy or by-law, or the policy or by-laws of the subordinate organization or other organ of the Party have been exhausted.</w:t>
      </w:r>
    </w:p>
    <w:p w14:paraId="41611923" w14:textId="699B3738" w:rsidR="00D058A2" w:rsidRPr="00080A46" w:rsidRDefault="00D058A2" w:rsidP="00723C7C">
      <w:pPr>
        <w:spacing w:after="0"/>
        <w:ind w:left="1440" w:hanging="720"/>
        <w:jc w:val="both"/>
        <w:rPr>
          <w:sz w:val="20"/>
          <w:szCs w:val="20"/>
          <w:lang w:val="en-US"/>
        </w:rPr>
      </w:pPr>
      <w:r w:rsidRPr="00080A46">
        <w:rPr>
          <w:sz w:val="20"/>
          <w:szCs w:val="20"/>
          <w:lang w:val="en-US"/>
        </w:rPr>
        <w:t>(i)</w:t>
      </w:r>
      <w:r w:rsidRPr="00080A46">
        <w:rPr>
          <w:sz w:val="20"/>
          <w:szCs w:val="20"/>
          <w:lang w:val="en-US"/>
        </w:rPr>
        <w:tab/>
        <w:t>This section does not apply if a policy or by-law that would prevent referral to the DRC is the policy or by-law being disputed</w:t>
      </w:r>
      <w:r w:rsidR="00C87696" w:rsidRPr="00080A46">
        <w:rPr>
          <w:sz w:val="20"/>
          <w:szCs w:val="20"/>
          <w:lang w:val="en-US"/>
        </w:rPr>
        <w:t>.</w:t>
      </w:r>
    </w:p>
    <w:p w14:paraId="02A26039" w14:textId="568A6653" w:rsidR="00C87696" w:rsidRPr="00080A46" w:rsidRDefault="00C87696" w:rsidP="00CC1532">
      <w:pPr>
        <w:spacing w:after="0"/>
        <w:ind w:left="720" w:hanging="720"/>
        <w:jc w:val="both"/>
        <w:rPr>
          <w:sz w:val="20"/>
          <w:szCs w:val="20"/>
          <w:lang w:val="en-US"/>
        </w:rPr>
      </w:pPr>
      <w:r w:rsidRPr="00080A46">
        <w:rPr>
          <w:sz w:val="20"/>
          <w:szCs w:val="20"/>
          <w:lang w:val="en-US"/>
        </w:rPr>
        <w:t>(j)</w:t>
      </w:r>
      <w:r w:rsidRPr="00080A46">
        <w:rPr>
          <w:sz w:val="20"/>
          <w:szCs w:val="20"/>
          <w:lang w:val="en-US"/>
        </w:rPr>
        <w:tab/>
        <w:t xml:space="preserve">The Dispute Resolution Committee will be responsible for hearing all appeals for resolution of disputed between </w:t>
      </w:r>
      <w:r w:rsidR="00AF299E" w:rsidRPr="00080A46">
        <w:rPr>
          <w:sz w:val="20"/>
          <w:szCs w:val="20"/>
          <w:lang w:val="en-US"/>
        </w:rPr>
        <w:t>Members where that</w:t>
      </w:r>
      <w:r w:rsidRPr="00080A46">
        <w:rPr>
          <w:sz w:val="20"/>
          <w:szCs w:val="20"/>
          <w:lang w:val="en-US"/>
        </w:rPr>
        <w:t xml:space="preserve"> dispute:</w:t>
      </w:r>
    </w:p>
    <w:p w14:paraId="760DA7C1" w14:textId="432F9CDA" w:rsidR="00C87696" w:rsidRPr="00080A46" w:rsidRDefault="00C87696" w:rsidP="00723C7C">
      <w:pPr>
        <w:spacing w:after="0"/>
        <w:ind w:left="720" w:hanging="720"/>
        <w:jc w:val="both"/>
        <w:rPr>
          <w:sz w:val="20"/>
          <w:szCs w:val="20"/>
          <w:lang w:val="en-US"/>
        </w:rPr>
      </w:pPr>
      <w:r w:rsidRPr="00080A46">
        <w:rPr>
          <w:sz w:val="20"/>
          <w:szCs w:val="20"/>
          <w:lang w:val="en-US"/>
        </w:rPr>
        <w:tab/>
        <w:t>(i)</w:t>
      </w:r>
      <w:r w:rsidRPr="00080A46">
        <w:rPr>
          <w:sz w:val="20"/>
          <w:szCs w:val="20"/>
          <w:lang w:val="en-US"/>
        </w:rPr>
        <w:tab/>
        <w:t>Is in relation to the Party;</w:t>
      </w:r>
    </w:p>
    <w:p w14:paraId="14A1347C" w14:textId="492A36A8" w:rsidR="00C87696" w:rsidRPr="00080A46" w:rsidRDefault="00C87696" w:rsidP="00723C7C">
      <w:pPr>
        <w:spacing w:after="0"/>
        <w:ind w:left="1440" w:hanging="731"/>
        <w:jc w:val="both"/>
        <w:rPr>
          <w:sz w:val="20"/>
          <w:szCs w:val="20"/>
          <w:lang w:val="en-US"/>
        </w:rPr>
      </w:pPr>
      <w:r w:rsidRPr="00080A46">
        <w:rPr>
          <w:sz w:val="20"/>
          <w:szCs w:val="20"/>
          <w:lang w:val="en-US"/>
        </w:rPr>
        <w:t>(ii)</w:t>
      </w:r>
      <w:r w:rsidRPr="00080A46">
        <w:rPr>
          <w:sz w:val="20"/>
          <w:szCs w:val="20"/>
          <w:lang w:val="en-US"/>
        </w:rPr>
        <w:tab/>
        <w:t>Relates to compliance with, or interpretation of this Constitution; or</w:t>
      </w:r>
    </w:p>
    <w:p w14:paraId="1C5D9D9E" w14:textId="1956A8AF" w:rsidR="00C87696" w:rsidRDefault="00C87696" w:rsidP="00723C7C">
      <w:pPr>
        <w:spacing w:after="0"/>
        <w:ind w:left="1440" w:hanging="720"/>
        <w:jc w:val="both"/>
        <w:rPr>
          <w:sz w:val="20"/>
          <w:szCs w:val="20"/>
          <w:lang w:val="en-US"/>
        </w:rPr>
      </w:pPr>
      <w:r w:rsidRPr="00080A46">
        <w:rPr>
          <w:sz w:val="20"/>
          <w:szCs w:val="20"/>
          <w:lang w:val="en-US"/>
        </w:rPr>
        <w:t>(iii)</w:t>
      </w:r>
      <w:r w:rsidRPr="00080A46">
        <w:rPr>
          <w:sz w:val="20"/>
          <w:szCs w:val="20"/>
          <w:lang w:val="en-US"/>
        </w:rPr>
        <w:tab/>
        <w:t>Relates to any rights or obligations of Members, subordinate organization or organ of the Party.</w:t>
      </w:r>
    </w:p>
    <w:p w14:paraId="1B79D709" w14:textId="2C200506" w:rsidR="00C87696" w:rsidRPr="00080A46" w:rsidRDefault="00C87696" w:rsidP="000068B7">
      <w:pPr>
        <w:spacing w:after="0"/>
        <w:ind w:left="720" w:hanging="720"/>
        <w:jc w:val="both"/>
        <w:rPr>
          <w:sz w:val="20"/>
          <w:szCs w:val="20"/>
          <w:lang w:val="en-US"/>
        </w:rPr>
      </w:pPr>
      <w:r w:rsidRPr="00080A46">
        <w:rPr>
          <w:sz w:val="20"/>
          <w:szCs w:val="20"/>
          <w:lang w:val="en-US"/>
        </w:rPr>
        <w:t>(k)</w:t>
      </w:r>
      <w:r w:rsidRPr="00080A46">
        <w:rPr>
          <w:sz w:val="20"/>
          <w:szCs w:val="20"/>
          <w:lang w:val="en-US"/>
        </w:rPr>
        <w:tab/>
        <w:t>The Dispute Resolution Committee must:</w:t>
      </w:r>
    </w:p>
    <w:p w14:paraId="636D875A" w14:textId="758CCA5D" w:rsidR="00C87696" w:rsidRPr="00080A46" w:rsidRDefault="00C87696" w:rsidP="000068B7">
      <w:pPr>
        <w:spacing w:after="0"/>
        <w:ind w:left="1440" w:hanging="720"/>
        <w:jc w:val="both"/>
        <w:rPr>
          <w:sz w:val="20"/>
          <w:szCs w:val="20"/>
          <w:lang w:val="en-US"/>
        </w:rPr>
      </w:pPr>
      <w:r w:rsidRPr="00080A46">
        <w:rPr>
          <w:sz w:val="20"/>
          <w:szCs w:val="20"/>
          <w:lang w:val="en-US"/>
        </w:rPr>
        <w:t>(i)</w:t>
      </w:r>
      <w:r w:rsidRPr="00080A46">
        <w:rPr>
          <w:sz w:val="20"/>
          <w:szCs w:val="20"/>
          <w:lang w:val="en-US"/>
        </w:rPr>
        <w:tab/>
        <w:t>comply with rules of procedural fairness;</w:t>
      </w:r>
    </w:p>
    <w:p w14:paraId="353C3644" w14:textId="04C8F2B9" w:rsidR="00C87696" w:rsidRPr="00080A46" w:rsidRDefault="00C87696" w:rsidP="000068B7">
      <w:pPr>
        <w:spacing w:after="0"/>
        <w:ind w:left="1440" w:hanging="720"/>
        <w:jc w:val="both"/>
        <w:rPr>
          <w:sz w:val="20"/>
          <w:szCs w:val="20"/>
          <w:lang w:val="en-US"/>
        </w:rPr>
      </w:pPr>
      <w:r w:rsidRPr="00080A46">
        <w:rPr>
          <w:sz w:val="20"/>
          <w:szCs w:val="20"/>
          <w:lang w:val="en-US"/>
        </w:rPr>
        <w:lastRenderedPageBreak/>
        <w:t>(ii)</w:t>
      </w:r>
      <w:r w:rsidRPr="00080A46">
        <w:rPr>
          <w:sz w:val="20"/>
          <w:szCs w:val="20"/>
          <w:lang w:val="en-US"/>
        </w:rPr>
        <w:tab/>
      </w:r>
      <w:r w:rsidR="004766D5" w:rsidRPr="00080A46">
        <w:rPr>
          <w:sz w:val="20"/>
          <w:szCs w:val="20"/>
          <w:lang w:val="en-US"/>
        </w:rPr>
        <w:t>Conduct</w:t>
      </w:r>
      <w:r w:rsidRPr="00080A46">
        <w:rPr>
          <w:sz w:val="20"/>
          <w:szCs w:val="20"/>
          <w:lang w:val="en-US"/>
        </w:rPr>
        <w:t xml:space="preserve"> its proceedings as expeditiously as is possible;</w:t>
      </w:r>
    </w:p>
    <w:p w14:paraId="00157968" w14:textId="25B56D92" w:rsidR="00C87696" w:rsidRPr="00080A46" w:rsidRDefault="00C87696" w:rsidP="000068B7">
      <w:pPr>
        <w:spacing w:after="0"/>
        <w:ind w:left="1440" w:hanging="720"/>
        <w:jc w:val="both"/>
        <w:rPr>
          <w:sz w:val="20"/>
          <w:szCs w:val="20"/>
          <w:lang w:val="en-US"/>
        </w:rPr>
      </w:pPr>
      <w:r w:rsidRPr="00080A46">
        <w:rPr>
          <w:sz w:val="20"/>
          <w:szCs w:val="20"/>
          <w:lang w:val="en-US"/>
        </w:rPr>
        <w:t>(iii)</w:t>
      </w:r>
      <w:r w:rsidRPr="00080A46">
        <w:rPr>
          <w:sz w:val="20"/>
          <w:szCs w:val="20"/>
          <w:lang w:val="en-US"/>
        </w:rPr>
        <w:tab/>
      </w:r>
      <w:r w:rsidR="004766D5" w:rsidRPr="00080A46">
        <w:rPr>
          <w:sz w:val="20"/>
          <w:szCs w:val="20"/>
          <w:lang w:val="en-US"/>
        </w:rPr>
        <w:t>Refer</w:t>
      </w:r>
      <w:r w:rsidRPr="00080A46">
        <w:rPr>
          <w:sz w:val="20"/>
          <w:szCs w:val="20"/>
          <w:lang w:val="en-US"/>
        </w:rPr>
        <w:t xml:space="preserve"> its determination in writing to the National Council;</w:t>
      </w:r>
    </w:p>
    <w:p w14:paraId="772AA99A" w14:textId="46EADE71" w:rsidR="00C87696" w:rsidRPr="00080A46" w:rsidRDefault="00C87696" w:rsidP="00CC1532">
      <w:pPr>
        <w:pStyle w:val="ListParagraph"/>
        <w:numPr>
          <w:ilvl w:val="0"/>
          <w:numId w:val="17"/>
        </w:numPr>
        <w:spacing w:after="0"/>
        <w:jc w:val="both"/>
        <w:rPr>
          <w:sz w:val="20"/>
          <w:szCs w:val="20"/>
          <w:lang w:val="en-US"/>
        </w:rPr>
      </w:pPr>
      <w:r w:rsidRPr="00080A46">
        <w:rPr>
          <w:sz w:val="20"/>
          <w:szCs w:val="20"/>
          <w:lang w:val="en-US"/>
        </w:rPr>
        <w:t>Declare any real or apparent conflicts of interest</w:t>
      </w:r>
      <w:r w:rsidR="00AF299E" w:rsidRPr="00080A46">
        <w:rPr>
          <w:sz w:val="20"/>
          <w:szCs w:val="20"/>
          <w:lang w:val="en-US"/>
        </w:rPr>
        <w:t xml:space="preserve"> its Members may have in relation to the dispute prior to the dispute being heard.</w:t>
      </w:r>
    </w:p>
    <w:p w14:paraId="3B647C87" w14:textId="0B52F206" w:rsidR="00AF299E" w:rsidRPr="00080A46" w:rsidRDefault="00AF299E" w:rsidP="000068B7">
      <w:pPr>
        <w:spacing w:after="0"/>
        <w:jc w:val="both"/>
        <w:rPr>
          <w:sz w:val="20"/>
          <w:szCs w:val="20"/>
          <w:lang w:val="en-US"/>
        </w:rPr>
      </w:pPr>
      <w:r w:rsidRPr="00080A46">
        <w:rPr>
          <w:sz w:val="20"/>
          <w:szCs w:val="20"/>
          <w:lang w:val="en-US"/>
        </w:rPr>
        <w:t>(l)</w:t>
      </w:r>
      <w:r w:rsidRPr="00080A46">
        <w:rPr>
          <w:sz w:val="20"/>
          <w:szCs w:val="20"/>
          <w:lang w:val="en-US"/>
        </w:rPr>
        <w:tab/>
        <w:t>The National Council must:</w:t>
      </w:r>
    </w:p>
    <w:p w14:paraId="081B8C80" w14:textId="49DF9B8E" w:rsidR="00AF299E" w:rsidRPr="00080A46" w:rsidRDefault="00AF299E" w:rsidP="000068B7">
      <w:pPr>
        <w:spacing w:after="0"/>
        <w:ind w:left="1440" w:hanging="720"/>
        <w:jc w:val="both"/>
        <w:rPr>
          <w:sz w:val="20"/>
          <w:szCs w:val="20"/>
          <w:lang w:val="en-US"/>
        </w:rPr>
      </w:pPr>
      <w:r w:rsidRPr="00080A46">
        <w:rPr>
          <w:sz w:val="20"/>
          <w:szCs w:val="20"/>
          <w:lang w:val="en-US"/>
        </w:rPr>
        <w:t>(i)</w:t>
      </w:r>
      <w:r w:rsidRPr="00080A46">
        <w:rPr>
          <w:sz w:val="20"/>
          <w:szCs w:val="20"/>
          <w:lang w:val="en-US"/>
        </w:rPr>
        <w:tab/>
        <w:t>as expeditiously as possible implement the determinations of the Dispute Resolution Committee;</w:t>
      </w:r>
    </w:p>
    <w:p w14:paraId="225F7C44" w14:textId="7E53B068" w:rsidR="00AF299E" w:rsidRPr="00080A46" w:rsidRDefault="00AF299E" w:rsidP="00CC1532">
      <w:pPr>
        <w:spacing w:after="0"/>
        <w:ind w:left="1440" w:hanging="720"/>
        <w:jc w:val="both"/>
        <w:rPr>
          <w:sz w:val="20"/>
          <w:szCs w:val="20"/>
          <w:lang w:val="en-US"/>
        </w:rPr>
      </w:pPr>
      <w:r w:rsidRPr="00080A46">
        <w:rPr>
          <w:sz w:val="20"/>
          <w:szCs w:val="20"/>
          <w:lang w:val="en-US"/>
        </w:rPr>
        <w:t>(ii)</w:t>
      </w:r>
      <w:r w:rsidRPr="00080A46">
        <w:rPr>
          <w:sz w:val="20"/>
          <w:szCs w:val="20"/>
          <w:lang w:val="en-US"/>
        </w:rPr>
        <w:tab/>
      </w:r>
      <w:r w:rsidR="004766D5" w:rsidRPr="00080A46">
        <w:rPr>
          <w:sz w:val="20"/>
          <w:szCs w:val="20"/>
          <w:lang w:val="en-US"/>
        </w:rPr>
        <w:t>Publish</w:t>
      </w:r>
      <w:r w:rsidRPr="00080A46">
        <w:rPr>
          <w:sz w:val="20"/>
          <w:szCs w:val="20"/>
          <w:lang w:val="en-US"/>
        </w:rPr>
        <w:t xml:space="preserve"> and make available to Members the result of such a determination.</w:t>
      </w:r>
    </w:p>
    <w:p w14:paraId="7EF89D32" w14:textId="34F654A4" w:rsidR="00AF299E" w:rsidRPr="00080A46" w:rsidRDefault="00AF299E" w:rsidP="00AF299E">
      <w:pPr>
        <w:ind w:left="720" w:hanging="720"/>
        <w:jc w:val="both"/>
        <w:rPr>
          <w:sz w:val="20"/>
          <w:szCs w:val="20"/>
          <w:lang w:val="en-US"/>
        </w:rPr>
      </w:pPr>
      <w:r w:rsidRPr="00080A46">
        <w:rPr>
          <w:sz w:val="20"/>
          <w:szCs w:val="20"/>
          <w:lang w:val="en-US"/>
        </w:rPr>
        <w:t>(m)</w:t>
      </w:r>
      <w:r w:rsidRPr="00080A46">
        <w:rPr>
          <w:sz w:val="20"/>
          <w:szCs w:val="20"/>
          <w:lang w:val="en-US"/>
        </w:rPr>
        <w:tab/>
        <w:t>If the National Council is reduced to zero Members, the Dispute Resolution Committee, as the senior remaining Party body, must act to establish a new National Council in accordance with Article 10.1 (8).</w:t>
      </w:r>
    </w:p>
    <w:p w14:paraId="502D6607" w14:textId="22DC6CB8" w:rsidR="00AF299E" w:rsidRPr="00080A46" w:rsidRDefault="00AF299E" w:rsidP="00CC1532">
      <w:pPr>
        <w:spacing w:after="0"/>
        <w:ind w:left="720" w:hanging="720"/>
        <w:jc w:val="both"/>
        <w:rPr>
          <w:b/>
          <w:sz w:val="20"/>
          <w:szCs w:val="20"/>
          <w:lang w:val="en-US"/>
        </w:rPr>
      </w:pPr>
      <w:r w:rsidRPr="00080A46">
        <w:rPr>
          <w:b/>
          <w:sz w:val="20"/>
          <w:szCs w:val="20"/>
          <w:lang w:val="en-US"/>
        </w:rPr>
        <w:t>13</w:t>
      </w:r>
      <w:r w:rsidRPr="00080A46">
        <w:rPr>
          <w:b/>
          <w:sz w:val="20"/>
          <w:szCs w:val="20"/>
          <w:lang w:val="en-US"/>
        </w:rPr>
        <w:tab/>
        <w:t>Dissolution</w:t>
      </w:r>
    </w:p>
    <w:p w14:paraId="7D438D41" w14:textId="26BD5EAE" w:rsidR="001D7C3E" w:rsidRPr="00080A46" w:rsidRDefault="001D7C3E" w:rsidP="000068B7">
      <w:pPr>
        <w:spacing w:after="0"/>
        <w:ind w:left="720" w:hanging="720"/>
        <w:jc w:val="both"/>
        <w:rPr>
          <w:sz w:val="20"/>
          <w:szCs w:val="20"/>
          <w:lang w:val="en-US"/>
        </w:rPr>
      </w:pPr>
      <w:r w:rsidRPr="00080A46">
        <w:rPr>
          <w:sz w:val="20"/>
          <w:szCs w:val="20"/>
          <w:lang w:val="en-US"/>
        </w:rPr>
        <w:t>(a)</w:t>
      </w:r>
      <w:r w:rsidRPr="00080A46">
        <w:rPr>
          <w:sz w:val="20"/>
          <w:szCs w:val="20"/>
          <w:lang w:val="en-US"/>
        </w:rPr>
        <w:tab/>
        <w:t>The Party may only be dissolved by a postal ballot –</w:t>
      </w:r>
      <w:r w:rsidR="00B01FD3">
        <w:rPr>
          <w:sz w:val="20"/>
          <w:szCs w:val="20"/>
          <w:lang w:val="en-US"/>
        </w:rPr>
        <w:t xml:space="preserve"> </w:t>
      </w:r>
      <w:r w:rsidRPr="00080A46">
        <w:rPr>
          <w:sz w:val="20"/>
          <w:szCs w:val="20"/>
          <w:lang w:val="en-US"/>
        </w:rPr>
        <w:t>where more than two-thirds of Members elect to dissolve, and not less than half of current Full Members participate in that ballot. Members will be given a least three months advance notice of this proposal to disband.</w:t>
      </w:r>
    </w:p>
    <w:p w14:paraId="4491BE48" w14:textId="081495FA" w:rsidR="001D7C3E" w:rsidRPr="00080A46" w:rsidRDefault="001D7C3E" w:rsidP="000068B7">
      <w:pPr>
        <w:spacing w:after="0"/>
        <w:ind w:left="720" w:hanging="720"/>
        <w:jc w:val="both"/>
        <w:rPr>
          <w:sz w:val="20"/>
          <w:szCs w:val="20"/>
          <w:lang w:val="en-US"/>
        </w:rPr>
      </w:pPr>
      <w:r w:rsidRPr="00080A46">
        <w:rPr>
          <w:sz w:val="20"/>
          <w:szCs w:val="20"/>
          <w:lang w:val="en-US"/>
        </w:rPr>
        <w:t>(b)</w:t>
      </w:r>
      <w:r w:rsidRPr="00080A46">
        <w:rPr>
          <w:sz w:val="20"/>
          <w:szCs w:val="20"/>
          <w:lang w:val="en-US"/>
        </w:rPr>
        <w:tab/>
        <w:t>Dissolution is effective within 30 days of the results of the ballot being formally announced, or whatever date that ballot may specify.</w:t>
      </w:r>
    </w:p>
    <w:p w14:paraId="18CA49E0" w14:textId="63E5BC26" w:rsidR="001D7C3E" w:rsidRPr="00080A46" w:rsidRDefault="001D7C3E" w:rsidP="00AF299E">
      <w:pPr>
        <w:ind w:left="720" w:hanging="720"/>
        <w:jc w:val="both"/>
        <w:rPr>
          <w:sz w:val="20"/>
          <w:szCs w:val="20"/>
          <w:lang w:val="en-US"/>
        </w:rPr>
      </w:pPr>
      <w:r w:rsidRPr="00080A46">
        <w:rPr>
          <w:sz w:val="20"/>
          <w:szCs w:val="20"/>
          <w:lang w:val="en-US"/>
        </w:rPr>
        <w:t>(c)</w:t>
      </w:r>
      <w:r w:rsidRPr="00080A46">
        <w:rPr>
          <w:sz w:val="20"/>
          <w:szCs w:val="20"/>
          <w:lang w:val="en-US"/>
        </w:rPr>
        <w:tab/>
        <w:t>If after the election to dissolve, all liabilities and debts have been satisfied, and remaining costs and fees with regards to dissolution have been accounted for, there remains property belonging to the Party, that remainder shall be distributed to any organization with similar goals and principles as set out in this Constitution.</w:t>
      </w:r>
    </w:p>
    <w:p w14:paraId="7F6FE02F" w14:textId="7E5AE0DF" w:rsidR="001D7C3E" w:rsidRPr="00080A46" w:rsidRDefault="00EB475C" w:rsidP="00CC1532">
      <w:pPr>
        <w:spacing w:after="0"/>
        <w:ind w:left="720" w:hanging="720"/>
        <w:jc w:val="both"/>
        <w:rPr>
          <w:b/>
          <w:sz w:val="20"/>
          <w:szCs w:val="20"/>
          <w:lang w:val="en-US"/>
        </w:rPr>
      </w:pPr>
      <w:r w:rsidRPr="00080A46">
        <w:rPr>
          <w:b/>
          <w:sz w:val="20"/>
          <w:szCs w:val="20"/>
          <w:lang w:val="en-US"/>
        </w:rPr>
        <w:t>14</w:t>
      </w:r>
      <w:r w:rsidRPr="00080A46">
        <w:rPr>
          <w:b/>
          <w:sz w:val="20"/>
          <w:szCs w:val="20"/>
          <w:lang w:val="en-US"/>
        </w:rPr>
        <w:tab/>
        <w:t>Electoral Coalitions</w:t>
      </w:r>
    </w:p>
    <w:p w14:paraId="7F71CEF5" w14:textId="49EE4511" w:rsidR="00EB475C" w:rsidRPr="00080A46" w:rsidRDefault="00EB475C" w:rsidP="000068B7">
      <w:pPr>
        <w:spacing w:after="0"/>
        <w:ind w:left="720" w:hanging="720"/>
        <w:jc w:val="both"/>
        <w:rPr>
          <w:sz w:val="20"/>
          <w:szCs w:val="20"/>
          <w:lang w:val="en-US"/>
        </w:rPr>
      </w:pPr>
      <w:r w:rsidRPr="00080A46">
        <w:rPr>
          <w:sz w:val="20"/>
          <w:szCs w:val="20"/>
          <w:lang w:val="en-US"/>
        </w:rPr>
        <w:t>(a)</w:t>
      </w:r>
      <w:r w:rsidRPr="00080A46">
        <w:rPr>
          <w:b/>
          <w:sz w:val="20"/>
          <w:szCs w:val="20"/>
          <w:lang w:val="en-US"/>
        </w:rPr>
        <w:tab/>
      </w:r>
      <w:r w:rsidR="00822480">
        <w:rPr>
          <w:sz w:val="20"/>
          <w:szCs w:val="20"/>
          <w:lang w:val="en-US"/>
        </w:rPr>
        <w:t>The D</w:t>
      </w:r>
      <w:r w:rsidRPr="00080A46">
        <w:rPr>
          <w:sz w:val="20"/>
          <w:szCs w:val="20"/>
          <w:lang w:val="en-US"/>
        </w:rPr>
        <w:t>igital</w:t>
      </w:r>
      <w:r w:rsidR="00822480">
        <w:rPr>
          <w:sz w:val="20"/>
          <w:szCs w:val="20"/>
          <w:lang w:val="en-US"/>
        </w:rPr>
        <w:t xml:space="preserve"> P</w:t>
      </w:r>
      <w:r w:rsidRPr="00080A46">
        <w:rPr>
          <w:sz w:val="20"/>
          <w:szCs w:val="20"/>
          <w:lang w:val="en-US"/>
        </w:rPr>
        <w:t>arty South Africa may affiliate to an electoral coalition.</w:t>
      </w:r>
    </w:p>
    <w:p w14:paraId="6605DF0D" w14:textId="3E7FB2CF" w:rsidR="00EB475C" w:rsidRPr="00080A46" w:rsidRDefault="00EB475C" w:rsidP="000068B7">
      <w:pPr>
        <w:spacing w:after="0"/>
        <w:ind w:left="720" w:hanging="720"/>
        <w:jc w:val="both"/>
        <w:rPr>
          <w:sz w:val="20"/>
          <w:szCs w:val="20"/>
          <w:lang w:val="en-US"/>
        </w:rPr>
      </w:pPr>
      <w:r w:rsidRPr="00080A46">
        <w:rPr>
          <w:sz w:val="20"/>
          <w:szCs w:val="20"/>
          <w:lang w:val="en-US"/>
        </w:rPr>
        <w:t>(b)</w:t>
      </w:r>
      <w:r w:rsidRPr="00080A46">
        <w:rPr>
          <w:sz w:val="20"/>
          <w:szCs w:val="20"/>
          <w:lang w:val="en-US"/>
        </w:rPr>
        <w:tab/>
        <w:t>All Full Members of the Party are to be members of the coalition. Relevant member details will be shared within the coalition for the purposes of:</w:t>
      </w:r>
    </w:p>
    <w:p w14:paraId="43FB71E3" w14:textId="62B56196" w:rsidR="00EB475C" w:rsidRPr="00080A46" w:rsidRDefault="00EB475C" w:rsidP="000068B7">
      <w:pPr>
        <w:spacing w:after="0"/>
        <w:ind w:left="1440" w:hanging="720"/>
        <w:jc w:val="both"/>
        <w:rPr>
          <w:sz w:val="20"/>
          <w:szCs w:val="20"/>
          <w:lang w:val="en-US"/>
        </w:rPr>
      </w:pPr>
      <w:r w:rsidRPr="00080A46">
        <w:rPr>
          <w:sz w:val="20"/>
          <w:szCs w:val="20"/>
          <w:lang w:val="en-US"/>
        </w:rPr>
        <w:t>(i)</w:t>
      </w:r>
      <w:r w:rsidRPr="00080A46">
        <w:rPr>
          <w:sz w:val="20"/>
          <w:szCs w:val="20"/>
          <w:lang w:val="en-US"/>
        </w:rPr>
        <w:tab/>
        <w:t>obtaining and maintaining electoral registration; and</w:t>
      </w:r>
    </w:p>
    <w:p w14:paraId="636D9946" w14:textId="09E5CB8A" w:rsidR="00EB475C" w:rsidRPr="00080A46" w:rsidRDefault="00EB475C" w:rsidP="00CC1532">
      <w:pPr>
        <w:spacing w:after="0"/>
        <w:ind w:left="1440" w:hanging="720"/>
        <w:jc w:val="both"/>
        <w:rPr>
          <w:sz w:val="20"/>
          <w:szCs w:val="20"/>
          <w:lang w:val="en-US"/>
        </w:rPr>
      </w:pPr>
      <w:r w:rsidRPr="00080A46">
        <w:rPr>
          <w:sz w:val="20"/>
          <w:szCs w:val="20"/>
          <w:lang w:val="en-US"/>
        </w:rPr>
        <w:t>(ii)</w:t>
      </w:r>
      <w:r w:rsidRPr="00080A46">
        <w:rPr>
          <w:sz w:val="20"/>
          <w:szCs w:val="20"/>
          <w:lang w:val="en-US"/>
        </w:rPr>
        <w:tab/>
        <w:t>conducting coalition-level membership ballots.</w:t>
      </w:r>
    </w:p>
    <w:p w14:paraId="4FBE2A0D" w14:textId="27A9F03B" w:rsidR="00EB475C" w:rsidRPr="00080A46" w:rsidRDefault="00EB475C" w:rsidP="00EB475C">
      <w:pPr>
        <w:pStyle w:val="ListParagraph"/>
        <w:numPr>
          <w:ilvl w:val="0"/>
          <w:numId w:val="19"/>
        </w:numPr>
        <w:jc w:val="both"/>
        <w:rPr>
          <w:sz w:val="20"/>
          <w:szCs w:val="20"/>
          <w:lang w:val="en-US"/>
        </w:rPr>
      </w:pPr>
      <w:r w:rsidRPr="00080A46">
        <w:rPr>
          <w:sz w:val="20"/>
          <w:szCs w:val="20"/>
          <w:lang w:val="en-US"/>
        </w:rPr>
        <w:t>The coalition must endorse the principles of democracy, civil liberties and freedom of culture.</w:t>
      </w:r>
    </w:p>
    <w:p w14:paraId="3D71C82C" w14:textId="50D92A94" w:rsidR="00EB475C" w:rsidRPr="00080A46" w:rsidRDefault="00EB475C" w:rsidP="00EB475C">
      <w:pPr>
        <w:pStyle w:val="ListParagraph"/>
        <w:numPr>
          <w:ilvl w:val="0"/>
          <w:numId w:val="19"/>
        </w:numPr>
        <w:jc w:val="both"/>
        <w:rPr>
          <w:sz w:val="20"/>
          <w:szCs w:val="20"/>
          <w:lang w:val="en-US"/>
        </w:rPr>
      </w:pPr>
      <w:r w:rsidRPr="00080A46">
        <w:rPr>
          <w:sz w:val="20"/>
          <w:szCs w:val="20"/>
          <w:lang w:val="en-US"/>
        </w:rPr>
        <w:t>Decisions within the coalition must be made on a democratic and equitable basis.</w:t>
      </w:r>
    </w:p>
    <w:p w14:paraId="3643590A" w14:textId="14B75EEE" w:rsidR="00EB475C" w:rsidRPr="00080A46" w:rsidRDefault="00EB475C" w:rsidP="00EB475C">
      <w:pPr>
        <w:pStyle w:val="ListParagraph"/>
        <w:numPr>
          <w:ilvl w:val="0"/>
          <w:numId w:val="26"/>
        </w:numPr>
        <w:jc w:val="both"/>
        <w:rPr>
          <w:sz w:val="20"/>
          <w:szCs w:val="20"/>
          <w:lang w:val="en-US"/>
        </w:rPr>
      </w:pPr>
      <w:r w:rsidRPr="00080A46">
        <w:rPr>
          <w:sz w:val="20"/>
          <w:szCs w:val="20"/>
          <w:lang w:val="en-US"/>
        </w:rPr>
        <w:t>Each member of the coalition must be entitled to an equal n</w:t>
      </w:r>
      <w:r w:rsidR="00CC1532">
        <w:rPr>
          <w:sz w:val="20"/>
          <w:szCs w:val="20"/>
          <w:lang w:val="en-US"/>
        </w:rPr>
        <w:t xml:space="preserve">umber of voting </w:t>
      </w:r>
      <w:r w:rsidR="00BB7682">
        <w:rPr>
          <w:sz w:val="20"/>
          <w:szCs w:val="20"/>
          <w:lang w:val="en-US"/>
        </w:rPr>
        <w:t>representatives on</w:t>
      </w:r>
      <w:r w:rsidR="00CC1532">
        <w:rPr>
          <w:sz w:val="20"/>
          <w:szCs w:val="20"/>
          <w:lang w:val="en-US"/>
        </w:rPr>
        <w:t xml:space="preserve"> </w:t>
      </w:r>
      <w:r w:rsidRPr="00080A46">
        <w:rPr>
          <w:sz w:val="20"/>
          <w:szCs w:val="20"/>
          <w:lang w:val="en-US"/>
        </w:rPr>
        <w:t>constitutional committees.</w:t>
      </w:r>
    </w:p>
    <w:p w14:paraId="778D9270" w14:textId="46F0BD6B" w:rsidR="00EB475C" w:rsidRPr="00080A46" w:rsidRDefault="008766F0" w:rsidP="00EB475C">
      <w:pPr>
        <w:pStyle w:val="ListParagraph"/>
        <w:numPr>
          <w:ilvl w:val="0"/>
          <w:numId w:val="26"/>
        </w:numPr>
        <w:jc w:val="both"/>
        <w:rPr>
          <w:sz w:val="20"/>
          <w:szCs w:val="20"/>
          <w:lang w:val="en-US"/>
        </w:rPr>
      </w:pPr>
      <w:r w:rsidRPr="00080A46">
        <w:rPr>
          <w:sz w:val="20"/>
          <w:szCs w:val="20"/>
          <w:lang w:val="en-US"/>
        </w:rPr>
        <w:t>The Party shall reserve the right to stand a candidate on any coalition ticket for a multi-member election.</w:t>
      </w:r>
    </w:p>
    <w:p w14:paraId="1C9F86EB" w14:textId="69FAC8D0" w:rsidR="008766F0" w:rsidRPr="00080A46" w:rsidRDefault="008766F0" w:rsidP="00EB475C">
      <w:pPr>
        <w:pStyle w:val="ListParagraph"/>
        <w:numPr>
          <w:ilvl w:val="0"/>
          <w:numId w:val="26"/>
        </w:numPr>
        <w:jc w:val="both"/>
        <w:rPr>
          <w:sz w:val="20"/>
          <w:szCs w:val="20"/>
          <w:lang w:val="en-US"/>
        </w:rPr>
      </w:pPr>
      <w:r w:rsidRPr="00080A46">
        <w:rPr>
          <w:sz w:val="20"/>
          <w:szCs w:val="20"/>
          <w:lang w:val="en-US"/>
        </w:rPr>
        <w:t>Policy development and adoption at a coalition level must occur with as much consultation, participation and consensus as is feasible.</w:t>
      </w:r>
    </w:p>
    <w:p w14:paraId="54F6CE12" w14:textId="07F49627" w:rsidR="008766F0" w:rsidRPr="00080A46" w:rsidRDefault="008766F0" w:rsidP="008766F0">
      <w:pPr>
        <w:pStyle w:val="ListParagraph"/>
        <w:numPr>
          <w:ilvl w:val="0"/>
          <w:numId w:val="19"/>
        </w:numPr>
        <w:jc w:val="both"/>
        <w:rPr>
          <w:sz w:val="20"/>
          <w:szCs w:val="20"/>
          <w:lang w:val="en-US"/>
        </w:rPr>
      </w:pPr>
      <w:r w:rsidRPr="00080A46">
        <w:rPr>
          <w:sz w:val="20"/>
          <w:szCs w:val="20"/>
          <w:lang w:val="en-US"/>
        </w:rPr>
        <w:t>If the Party is not the organization within the coalition holding electoral registration, it may be considered a “branch”, “movement” or similar term under the Constitution of that organization.</w:t>
      </w:r>
    </w:p>
    <w:p w14:paraId="4D31176E" w14:textId="0EED935C" w:rsidR="008766F0" w:rsidRPr="00080A46" w:rsidRDefault="008766F0" w:rsidP="008766F0">
      <w:pPr>
        <w:pStyle w:val="ListParagraph"/>
        <w:numPr>
          <w:ilvl w:val="0"/>
          <w:numId w:val="19"/>
        </w:numPr>
        <w:jc w:val="both"/>
        <w:rPr>
          <w:sz w:val="20"/>
          <w:szCs w:val="20"/>
          <w:lang w:val="en-US"/>
        </w:rPr>
      </w:pPr>
      <w:r w:rsidRPr="00080A46">
        <w:rPr>
          <w:sz w:val="20"/>
          <w:szCs w:val="20"/>
          <w:lang w:val="en-US"/>
        </w:rPr>
        <w:t>The Party reserves the right to independently amend this Constitution.</w:t>
      </w:r>
    </w:p>
    <w:p w14:paraId="4B3AE612" w14:textId="73463519" w:rsidR="008766F0" w:rsidRPr="00080A46" w:rsidRDefault="008766F0" w:rsidP="008766F0">
      <w:pPr>
        <w:pStyle w:val="ListParagraph"/>
        <w:numPr>
          <w:ilvl w:val="0"/>
          <w:numId w:val="19"/>
        </w:numPr>
        <w:jc w:val="both"/>
        <w:rPr>
          <w:sz w:val="20"/>
          <w:szCs w:val="20"/>
          <w:lang w:val="en-US"/>
        </w:rPr>
      </w:pPr>
      <w:r w:rsidRPr="00080A46">
        <w:rPr>
          <w:sz w:val="20"/>
          <w:szCs w:val="20"/>
          <w:lang w:val="en-US"/>
        </w:rPr>
        <w:t>If not elected, the Party reserves the right to disaffiliate from the electoral coalition, provided that this occurs between 6 and 18 months after a general election.</w:t>
      </w:r>
    </w:p>
    <w:p w14:paraId="676FEF80" w14:textId="6967570C" w:rsidR="008766F0" w:rsidRPr="00080A46" w:rsidRDefault="008766F0" w:rsidP="008766F0">
      <w:pPr>
        <w:pStyle w:val="ListParagraph"/>
        <w:numPr>
          <w:ilvl w:val="0"/>
          <w:numId w:val="19"/>
        </w:numPr>
        <w:jc w:val="both"/>
        <w:rPr>
          <w:sz w:val="20"/>
          <w:szCs w:val="20"/>
          <w:lang w:val="en-US"/>
        </w:rPr>
      </w:pPr>
      <w:r w:rsidRPr="00080A46">
        <w:rPr>
          <w:sz w:val="20"/>
          <w:szCs w:val="20"/>
          <w:lang w:val="en-US"/>
        </w:rPr>
        <w:t>The Party will not leave an electoral coalition during parliamentary term of any Party member elected as part of that coalition.</w:t>
      </w:r>
    </w:p>
    <w:p w14:paraId="3C83653D" w14:textId="433BE11D" w:rsidR="008766F0" w:rsidRPr="00080A46" w:rsidRDefault="008766F0" w:rsidP="008766F0">
      <w:pPr>
        <w:pStyle w:val="ListParagraph"/>
        <w:numPr>
          <w:ilvl w:val="0"/>
          <w:numId w:val="19"/>
        </w:numPr>
        <w:jc w:val="both"/>
        <w:rPr>
          <w:sz w:val="20"/>
          <w:szCs w:val="20"/>
          <w:lang w:val="en-US"/>
        </w:rPr>
      </w:pPr>
      <w:r w:rsidRPr="00080A46">
        <w:rPr>
          <w:sz w:val="20"/>
          <w:szCs w:val="20"/>
          <w:lang w:val="en-US"/>
        </w:rPr>
        <w:t>Joint costs will be borne on an equitable basis.</w:t>
      </w:r>
    </w:p>
    <w:p w14:paraId="6B37DC6A" w14:textId="3ACFA274" w:rsidR="008766F0" w:rsidRPr="00080A46" w:rsidRDefault="008766F0" w:rsidP="005E4A8D">
      <w:pPr>
        <w:pStyle w:val="ListParagraph"/>
        <w:numPr>
          <w:ilvl w:val="0"/>
          <w:numId w:val="27"/>
        </w:numPr>
        <w:jc w:val="both"/>
        <w:rPr>
          <w:sz w:val="20"/>
          <w:szCs w:val="20"/>
          <w:lang w:val="en-US"/>
        </w:rPr>
      </w:pPr>
      <w:r w:rsidRPr="00080A46">
        <w:rPr>
          <w:sz w:val="20"/>
          <w:szCs w:val="20"/>
          <w:lang w:val="en-US"/>
        </w:rPr>
        <w:t>Where applicable, candidate nomination fees will be borne by the branch that the candidate is originally from.</w:t>
      </w:r>
    </w:p>
    <w:p w14:paraId="192745C5" w14:textId="6631E296" w:rsidR="005E4A8D" w:rsidRPr="00080A46" w:rsidRDefault="005E4A8D" w:rsidP="005E4A8D">
      <w:pPr>
        <w:pStyle w:val="ListParagraph"/>
        <w:numPr>
          <w:ilvl w:val="0"/>
          <w:numId w:val="19"/>
        </w:numPr>
        <w:jc w:val="both"/>
        <w:rPr>
          <w:sz w:val="20"/>
          <w:szCs w:val="20"/>
          <w:lang w:val="en-US"/>
        </w:rPr>
      </w:pPr>
      <w:r w:rsidRPr="00080A46">
        <w:rPr>
          <w:sz w:val="20"/>
          <w:szCs w:val="20"/>
          <w:lang w:val="en-US"/>
        </w:rPr>
        <w:t>All other Members of the coalition are entitled to the privileges of Supporter membership.</w:t>
      </w:r>
    </w:p>
    <w:p w14:paraId="76C96107" w14:textId="77777777" w:rsidR="00C87696" w:rsidRPr="00C87696" w:rsidRDefault="00C87696" w:rsidP="00C87696">
      <w:pPr>
        <w:ind w:left="1440" w:hanging="720"/>
        <w:jc w:val="both"/>
        <w:rPr>
          <w:sz w:val="24"/>
          <w:szCs w:val="24"/>
          <w:lang w:val="en-US"/>
        </w:rPr>
      </w:pPr>
    </w:p>
    <w:sectPr w:rsidR="00C87696" w:rsidRPr="00C87696" w:rsidSect="004064A5">
      <w:headerReference w:type="even" r:id="rId9"/>
      <w:headerReference w:type="default" r:id="rId10"/>
      <w:footerReference w:type="even" r:id="rId11"/>
      <w:footerReference w:type="default" r:id="rId12"/>
      <w:headerReference w:type="first" r:id="rId13"/>
      <w:footerReference w:type="first" r:id="rId14"/>
      <w:pgSz w:w="11906" w:h="16838"/>
      <w:pgMar w:top="851" w:right="849" w:bottom="1440"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DA9CE" w14:textId="77777777" w:rsidR="004604DD" w:rsidRDefault="004604DD" w:rsidP="00080A46">
      <w:pPr>
        <w:spacing w:after="0" w:line="240" w:lineRule="auto"/>
      </w:pPr>
      <w:r>
        <w:separator/>
      </w:r>
    </w:p>
  </w:endnote>
  <w:endnote w:type="continuationSeparator" w:id="0">
    <w:p w14:paraId="1BEF3918" w14:textId="77777777" w:rsidR="004604DD" w:rsidRDefault="004604DD" w:rsidP="0008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B79BE" w14:textId="77777777" w:rsidR="00723C7C" w:rsidRDefault="00723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081465"/>
      <w:docPartObj>
        <w:docPartGallery w:val="Page Numbers (Bottom of Page)"/>
        <w:docPartUnique/>
      </w:docPartObj>
    </w:sdtPr>
    <w:sdtEndPr>
      <w:rPr>
        <w:color w:val="7F7F7F" w:themeColor="background1" w:themeShade="7F"/>
        <w:spacing w:val="60"/>
      </w:rPr>
    </w:sdtEndPr>
    <w:sdtContent>
      <w:p w14:paraId="5246E859" w14:textId="44C58314" w:rsidR="00723C7C" w:rsidRDefault="00723C7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B7682" w:rsidRPr="00BB7682">
          <w:rPr>
            <w:b/>
            <w:bCs/>
            <w:noProof/>
          </w:rPr>
          <w:t>11</w:t>
        </w:r>
        <w:r>
          <w:rPr>
            <w:b/>
            <w:bCs/>
            <w:noProof/>
          </w:rPr>
          <w:fldChar w:fldCharType="end"/>
        </w:r>
        <w:r>
          <w:rPr>
            <w:b/>
            <w:bCs/>
          </w:rPr>
          <w:t xml:space="preserve"> | </w:t>
        </w:r>
        <w:r>
          <w:rPr>
            <w:color w:val="7F7F7F" w:themeColor="background1" w:themeShade="7F"/>
            <w:spacing w:val="60"/>
          </w:rPr>
          <w:t>Page</w:t>
        </w:r>
      </w:p>
    </w:sdtContent>
  </w:sdt>
  <w:p w14:paraId="20C704A8" w14:textId="77777777" w:rsidR="00723C7C" w:rsidRDefault="00723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6CF1" w14:textId="77777777" w:rsidR="00723C7C" w:rsidRDefault="0072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2816F" w14:textId="77777777" w:rsidR="004604DD" w:rsidRDefault="004604DD" w:rsidP="00080A46">
      <w:pPr>
        <w:spacing w:after="0" w:line="240" w:lineRule="auto"/>
      </w:pPr>
      <w:r>
        <w:separator/>
      </w:r>
    </w:p>
  </w:footnote>
  <w:footnote w:type="continuationSeparator" w:id="0">
    <w:p w14:paraId="31C81BE4" w14:textId="77777777" w:rsidR="004604DD" w:rsidRDefault="004604DD" w:rsidP="00080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17B87" w14:textId="77777777" w:rsidR="00723C7C" w:rsidRDefault="00723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CA23" w14:textId="1330BAEA" w:rsidR="00723C7C" w:rsidRDefault="00723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079AB" w14:textId="77777777" w:rsidR="00723C7C" w:rsidRDefault="00723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7E8"/>
    <w:multiLevelType w:val="hybridMultilevel"/>
    <w:tmpl w:val="426A658C"/>
    <w:lvl w:ilvl="0" w:tplc="270075B2">
      <w:start w:val="1"/>
      <w:numFmt w:val="lowerRoman"/>
      <w:lvlText w:val="(%1)"/>
      <w:lvlJc w:val="left"/>
      <w:pPr>
        <w:ind w:left="1185" w:hanging="720"/>
      </w:pPr>
      <w:rPr>
        <w:rFonts w:hint="default"/>
        <w:sz w:val="16"/>
        <w:szCs w:val="16"/>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1" w15:restartNumberingAfterBreak="0">
    <w:nsid w:val="0358641F"/>
    <w:multiLevelType w:val="hybridMultilevel"/>
    <w:tmpl w:val="FC54BE58"/>
    <w:lvl w:ilvl="0" w:tplc="55FC24D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 w15:restartNumberingAfterBreak="0">
    <w:nsid w:val="0AC1348C"/>
    <w:multiLevelType w:val="hybridMultilevel"/>
    <w:tmpl w:val="B910333C"/>
    <w:lvl w:ilvl="0" w:tplc="453C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434842"/>
    <w:multiLevelType w:val="hybridMultilevel"/>
    <w:tmpl w:val="B156C7A6"/>
    <w:lvl w:ilvl="0" w:tplc="4A448FA2">
      <w:start w:val="1"/>
      <w:numFmt w:val="lowerLetter"/>
      <w:lvlText w:val="(%1)"/>
      <w:lvlJc w:val="left"/>
      <w:pPr>
        <w:ind w:left="412" w:hanging="360"/>
      </w:pPr>
      <w:rPr>
        <w:rFonts w:hint="default"/>
      </w:rPr>
    </w:lvl>
    <w:lvl w:ilvl="1" w:tplc="1C090019" w:tentative="1">
      <w:start w:val="1"/>
      <w:numFmt w:val="lowerLetter"/>
      <w:lvlText w:val="%2."/>
      <w:lvlJc w:val="left"/>
      <w:pPr>
        <w:ind w:left="1132" w:hanging="360"/>
      </w:pPr>
    </w:lvl>
    <w:lvl w:ilvl="2" w:tplc="1C09001B" w:tentative="1">
      <w:start w:val="1"/>
      <w:numFmt w:val="lowerRoman"/>
      <w:lvlText w:val="%3."/>
      <w:lvlJc w:val="right"/>
      <w:pPr>
        <w:ind w:left="1852" w:hanging="180"/>
      </w:pPr>
    </w:lvl>
    <w:lvl w:ilvl="3" w:tplc="1C09000F" w:tentative="1">
      <w:start w:val="1"/>
      <w:numFmt w:val="decimal"/>
      <w:lvlText w:val="%4."/>
      <w:lvlJc w:val="left"/>
      <w:pPr>
        <w:ind w:left="2572" w:hanging="360"/>
      </w:pPr>
    </w:lvl>
    <w:lvl w:ilvl="4" w:tplc="1C090019" w:tentative="1">
      <w:start w:val="1"/>
      <w:numFmt w:val="lowerLetter"/>
      <w:lvlText w:val="%5."/>
      <w:lvlJc w:val="left"/>
      <w:pPr>
        <w:ind w:left="3292" w:hanging="360"/>
      </w:pPr>
    </w:lvl>
    <w:lvl w:ilvl="5" w:tplc="1C09001B" w:tentative="1">
      <w:start w:val="1"/>
      <w:numFmt w:val="lowerRoman"/>
      <w:lvlText w:val="%6."/>
      <w:lvlJc w:val="right"/>
      <w:pPr>
        <w:ind w:left="4012" w:hanging="180"/>
      </w:pPr>
    </w:lvl>
    <w:lvl w:ilvl="6" w:tplc="1C09000F" w:tentative="1">
      <w:start w:val="1"/>
      <w:numFmt w:val="decimal"/>
      <w:lvlText w:val="%7."/>
      <w:lvlJc w:val="left"/>
      <w:pPr>
        <w:ind w:left="4732" w:hanging="360"/>
      </w:pPr>
    </w:lvl>
    <w:lvl w:ilvl="7" w:tplc="1C090019" w:tentative="1">
      <w:start w:val="1"/>
      <w:numFmt w:val="lowerLetter"/>
      <w:lvlText w:val="%8."/>
      <w:lvlJc w:val="left"/>
      <w:pPr>
        <w:ind w:left="5452" w:hanging="360"/>
      </w:pPr>
    </w:lvl>
    <w:lvl w:ilvl="8" w:tplc="1C09001B" w:tentative="1">
      <w:start w:val="1"/>
      <w:numFmt w:val="lowerRoman"/>
      <w:lvlText w:val="%9."/>
      <w:lvlJc w:val="right"/>
      <w:pPr>
        <w:ind w:left="6172" w:hanging="180"/>
      </w:pPr>
    </w:lvl>
  </w:abstractNum>
  <w:abstractNum w:abstractNumId="4" w15:restartNumberingAfterBreak="0">
    <w:nsid w:val="14605601"/>
    <w:multiLevelType w:val="hybridMultilevel"/>
    <w:tmpl w:val="92F44622"/>
    <w:lvl w:ilvl="0" w:tplc="EFBA7AB8">
      <w:start w:val="1"/>
      <w:numFmt w:val="lowerLetter"/>
      <w:lvlText w:val="(%1)"/>
      <w:lvlJc w:val="left"/>
      <w:pPr>
        <w:ind w:left="502" w:hanging="360"/>
      </w:pPr>
      <w:rPr>
        <w:rFonts w:hint="default"/>
        <w:sz w:val="16"/>
        <w:szCs w:val="16"/>
      </w:rPr>
    </w:lvl>
    <w:lvl w:ilvl="1" w:tplc="1C090019">
      <w:start w:val="1"/>
      <w:numFmt w:val="lowerLetter"/>
      <w:lvlText w:val="%2."/>
      <w:lvlJc w:val="left"/>
      <w:pPr>
        <w:ind w:left="1236" w:hanging="360"/>
      </w:pPr>
    </w:lvl>
    <w:lvl w:ilvl="2" w:tplc="1C09001B" w:tentative="1">
      <w:start w:val="1"/>
      <w:numFmt w:val="lowerRoman"/>
      <w:lvlText w:val="%3."/>
      <w:lvlJc w:val="right"/>
      <w:pPr>
        <w:ind w:left="1956" w:hanging="180"/>
      </w:pPr>
    </w:lvl>
    <w:lvl w:ilvl="3" w:tplc="1C09000F" w:tentative="1">
      <w:start w:val="1"/>
      <w:numFmt w:val="decimal"/>
      <w:lvlText w:val="%4."/>
      <w:lvlJc w:val="left"/>
      <w:pPr>
        <w:ind w:left="2676" w:hanging="360"/>
      </w:pPr>
    </w:lvl>
    <w:lvl w:ilvl="4" w:tplc="1C090019" w:tentative="1">
      <w:start w:val="1"/>
      <w:numFmt w:val="lowerLetter"/>
      <w:lvlText w:val="%5."/>
      <w:lvlJc w:val="left"/>
      <w:pPr>
        <w:ind w:left="3396" w:hanging="360"/>
      </w:pPr>
    </w:lvl>
    <w:lvl w:ilvl="5" w:tplc="1C09001B" w:tentative="1">
      <w:start w:val="1"/>
      <w:numFmt w:val="lowerRoman"/>
      <w:lvlText w:val="%6."/>
      <w:lvlJc w:val="right"/>
      <w:pPr>
        <w:ind w:left="4116" w:hanging="180"/>
      </w:pPr>
    </w:lvl>
    <w:lvl w:ilvl="6" w:tplc="1C09000F" w:tentative="1">
      <w:start w:val="1"/>
      <w:numFmt w:val="decimal"/>
      <w:lvlText w:val="%7."/>
      <w:lvlJc w:val="left"/>
      <w:pPr>
        <w:ind w:left="4836" w:hanging="360"/>
      </w:pPr>
    </w:lvl>
    <w:lvl w:ilvl="7" w:tplc="1C090019" w:tentative="1">
      <w:start w:val="1"/>
      <w:numFmt w:val="lowerLetter"/>
      <w:lvlText w:val="%8."/>
      <w:lvlJc w:val="left"/>
      <w:pPr>
        <w:ind w:left="5556" w:hanging="360"/>
      </w:pPr>
    </w:lvl>
    <w:lvl w:ilvl="8" w:tplc="1C09001B" w:tentative="1">
      <w:start w:val="1"/>
      <w:numFmt w:val="lowerRoman"/>
      <w:lvlText w:val="%9."/>
      <w:lvlJc w:val="right"/>
      <w:pPr>
        <w:ind w:left="6276" w:hanging="180"/>
      </w:pPr>
    </w:lvl>
  </w:abstractNum>
  <w:abstractNum w:abstractNumId="5" w15:restartNumberingAfterBreak="0">
    <w:nsid w:val="1BB93D1E"/>
    <w:multiLevelType w:val="hybridMultilevel"/>
    <w:tmpl w:val="B02E780E"/>
    <w:lvl w:ilvl="0" w:tplc="14B00D2C">
      <w:start w:val="1"/>
      <w:numFmt w:val="lowerRoman"/>
      <w:lvlText w:val="(%1)"/>
      <w:lvlJc w:val="left"/>
      <w:pPr>
        <w:ind w:left="1236" w:hanging="720"/>
      </w:pPr>
      <w:rPr>
        <w:rFonts w:hint="default"/>
      </w:rPr>
    </w:lvl>
    <w:lvl w:ilvl="1" w:tplc="1C090019" w:tentative="1">
      <w:start w:val="1"/>
      <w:numFmt w:val="lowerLetter"/>
      <w:lvlText w:val="%2."/>
      <w:lvlJc w:val="left"/>
      <w:pPr>
        <w:ind w:left="1596" w:hanging="360"/>
      </w:pPr>
    </w:lvl>
    <w:lvl w:ilvl="2" w:tplc="1C09001B" w:tentative="1">
      <w:start w:val="1"/>
      <w:numFmt w:val="lowerRoman"/>
      <w:lvlText w:val="%3."/>
      <w:lvlJc w:val="right"/>
      <w:pPr>
        <w:ind w:left="2316" w:hanging="180"/>
      </w:pPr>
    </w:lvl>
    <w:lvl w:ilvl="3" w:tplc="1C09000F" w:tentative="1">
      <w:start w:val="1"/>
      <w:numFmt w:val="decimal"/>
      <w:lvlText w:val="%4."/>
      <w:lvlJc w:val="left"/>
      <w:pPr>
        <w:ind w:left="3036" w:hanging="360"/>
      </w:pPr>
    </w:lvl>
    <w:lvl w:ilvl="4" w:tplc="1C090019" w:tentative="1">
      <w:start w:val="1"/>
      <w:numFmt w:val="lowerLetter"/>
      <w:lvlText w:val="%5."/>
      <w:lvlJc w:val="left"/>
      <w:pPr>
        <w:ind w:left="3756" w:hanging="360"/>
      </w:pPr>
    </w:lvl>
    <w:lvl w:ilvl="5" w:tplc="1C09001B" w:tentative="1">
      <w:start w:val="1"/>
      <w:numFmt w:val="lowerRoman"/>
      <w:lvlText w:val="%6."/>
      <w:lvlJc w:val="right"/>
      <w:pPr>
        <w:ind w:left="4476" w:hanging="180"/>
      </w:pPr>
    </w:lvl>
    <w:lvl w:ilvl="6" w:tplc="1C09000F" w:tentative="1">
      <w:start w:val="1"/>
      <w:numFmt w:val="decimal"/>
      <w:lvlText w:val="%7."/>
      <w:lvlJc w:val="left"/>
      <w:pPr>
        <w:ind w:left="5196" w:hanging="360"/>
      </w:pPr>
    </w:lvl>
    <w:lvl w:ilvl="7" w:tplc="1C090019" w:tentative="1">
      <w:start w:val="1"/>
      <w:numFmt w:val="lowerLetter"/>
      <w:lvlText w:val="%8."/>
      <w:lvlJc w:val="left"/>
      <w:pPr>
        <w:ind w:left="5916" w:hanging="360"/>
      </w:pPr>
    </w:lvl>
    <w:lvl w:ilvl="8" w:tplc="1C09001B" w:tentative="1">
      <w:start w:val="1"/>
      <w:numFmt w:val="lowerRoman"/>
      <w:lvlText w:val="%9."/>
      <w:lvlJc w:val="right"/>
      <w:pPr>
        <w:ind w:left="6636" w:hanging="180"/>
      </w:pPr>
    </w:lvl>
  </w:abstractNum>
  <w:abstractNum w:abstractNumId="6" w15:restartNumberingAfterBreak="0">
    <w:nsid w:val="21E75EAA"/>
    <w:multiLevelType w:val="hybridMultilevel"/>
    <w:tmpl w:val="DDDA8E24"/>
    <w:lvl w:ilvl="0" w:tplc="0B90F2BC">
      <w:start w:val="1"/>
      <w:numFmt w:val="lowerLetter"/>
      <w:lvlText w:val="(%1)"/>
      <w:lvlJc w:val="left"/>
      <w:pPr>
        <w:ind w:left="720" w:hanging="360"/>
      </w:pPr>
      <w:rPr>
        <w:rFonts w:hint="default"/>
        <w:b w:val="0"/>
        <w:sz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4C72AC9"/>
    <w:multiLevelType w:val="hybridMultilevel"/>
    <w:tmpl w:val="3C4232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5EB5B65"/>
    <w:multiLevelType w:val="hybridMultilevel"/>
    <w:tmpl w:val="EAF2E25C"/>
    <w:lvl w:ilvl="0" w:tplc="641ACD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727961"/>
    <w:multiLevelType w:val="hybridMultilevel"/>
    <w:tmpl w:val="63FE7BB4"/>
    <w:lvl w:ilvl="0" w:tplc="1F5EC218">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D827504"/>
    <w:multiLevelType w:val="hybridMultilevel"/>
    <w:tmpl w:val="F250A41A"/>
    <w:lvl w:ilvl="0" w:tplc="9A3ED124">
      <w:start w:val="1"/>
      <w:numFmt w:val="decimal"/>
      <w:lvlText w:val="(%1)"/>
      <w:lvlJc w:val="left"/>
      <w:pPr>
        <w:ind w:left="465" w:hanging="360"/>
      </w:pPr>
      <w:rPr>
        <w:rFonts w:hint="default"/>
        <w:b w:val="0"/>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11" w15:restartNumberingAfterBreak="0">
    <w:nsid w:val="3D883BA6"/>
    <w:multiLevelType w:val="hybridMultilevel"/>
    <w:tmpl w:val="711490D2"/>
    <w:lvl w:ilvl="0" w:tplc="67024912">
      <w:start w:val="1"/>
      <w:numFmt w:val="lowerRoman"/>
      <w:lvlText w:val="(%1)"/>
      <w:lvlJc w:val="left"/>
      <w:pPr>
        <w:ind w:left="1080" w:hanging="720"/>
      </w:pPr>
      <w:rPr>
        <w:rFonts w:hint="default"/>
        <w:sz w:val="16"/>
        <w:szCs w:val="16"/>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0857F4E"/>
    <w:multiLevelType w:val="hybridMultilevel"/>
    <w:tmpl w:val="FFB689C4"/>
    <w:lvl w:ilvl="0" w:tplc="B590EFF8">
      <w:start w:val="1"/>
      <w:numFmt w:val="lowerLetter"/>
      <w:lvlText w:val="(%1)"/>
      <w:lvlJc w:val="left"/>
      <w:pPr>
        <w:ind w:left="465" w:hanging="360"/>
      </w:pPr>
      <w:rPr>
        <w:rFonts w:hint="default"/>
        <w:sz w:val="16"/>
        <w:szCs w:val="16"/>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13" w15:restartNumberingAfterBreak="0">
    <w:nsid w:val="45047D59"/>
    <w:multiLevelType w:val="hybridMultilevel"/>
    <w:tmpl w:val="CB40CA8C"/>
    <w:lvl w:ilvl="0" w:tplc="F7BEE2B6">
      <w:start w:val="1"/>
      <w:numFmt w:val="lowerRoman"/>
      <w:lvlText w:val="(%1)"/>
      <w:lvlJc w:val="left"/>
      <w:pPr>
        <w:ind w:left="1185" w:hanging="720"/>
      </w:pPr>
      <w:rPr>
        <w:rFonts w:hint="default"/>
        <w:sz w:val="16"/>
        <w:szCs w:val="16"/>
      </w:rPr>
    </w:lvl>
    <w:lvl w:ilvl="1" w:tplc="1C090019">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14" w15:restartNumberingAfterBreak="0">
    <w:nsid w:val="45A46164"/>
    <w:multiLevelType w:val="hybridMultilevel"/>
    <w:tmpl w:val="CCE401AC"/>
    <w:lvl w:ilvl="0" w:tplc="4BA0905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464C1B67"/>
    <w:multiLevelType w:val="hybridMultilevel"/>
    <w:tmpl w:val="0FE2B402"/>
    <w:lvl w:ilvl="0" w:tplc="23409B04">
      <w:start w:val="1"/>
      <w:numFmt w:val="lowerLetter"/>
      <w:lvlText w:val="(%1)"/>
      <w:lvlJc w:val="left"/>
      <w:pPr>
        <w:ind w:left="464" w:hanging="360"/>
      </w:pPr>
      <w:rPr>
        <w:rFonts w:hint="default"/>
        <w:b w:val="0"/>
        <w:sz w:val="16"/>
        <w:szCs w:val="16"/>
      </w:rPr>
    </w:lvl>
    <w:lvl w:ilvl="1" w:tplc="1C090019" w:tentative="1">
      <w:start w:val="1"/>
      <w:numFmt w:val="lowerLetter"/>
      <w:lvlText w:val="%2."/>
      <w:lvlJc w:val="left"/>
      <w:pPr>
        <w:ind w:left="1184" w:hanging="360"/>
      </w:pPr>
    </w:lvl>
    <w:lvl w:ilvl="2" w:tplc="1C09001B" w:tentative="1">
      <w:start w:val="1"/>
      <w:numFmt w:val="lowerRoman"/>
      <w:lvlText w:val="%3."/>
      <w:lvlJc w:val="right"/>
      <w:pPr>
        <w:ind w:left="1904" w:hanging="180"/>
      </w:pPr>
    </w:lvl>
    <w:lvl w:ilvl="3" w:tplc="1C09000F" w:tentative="1">
      <w:start w:val="1"/>
      <w:numFmt w:val="decimal"/>
      <w:lvlText w:val="%4."/>
      <w:lvlJc w:val="left"/>
      <w:pPr>
        <w:ind w:left="2624" w:hanging="360"/>
      </w:pPr>
    </w:lvl>
    <w:lvl w:ilvl="4" w:tplc="1C090019" w:tentative="1">
      <w:start w:val="1"/>
      <w:numFmt w:val="lowerLetter"/>
      <w:lvlText w:val="%5."/>
      <w:lvlJc w:val="left"/>
      <w:pPr>
        <w:ind w:left="3344" w:hanging="360"/>
      </w:pPr>
    </w:lvl>
    <w:lvl w:ilvl="5" w:tplc="1C09001B" w:tentative="1">
      <w:start w:val="1"/>
      <w:numFmt w:val="lowerRoman"/>
      <w:lvlText w:val="%6."/>
      <w:lvlJc w:val="right"/>
      <w:pPr>
        <w:ind w:left="4064" w:hanging="180"/>
      </w:pPr>
    </w:lvl>
    <w:lvl w:ilvl="6" w:tplc="1C09000F" w:tentative="1">
      <w:start w:val="1"/>
      <w:numFmt w:val="decimal"/>
      <w:lvlText w:val="%7."/>
      <w:lvlJc w:val="left"/>
      <w:pPr>
        <w:ind w:left="4784" w:hanging="360"/>
      </w:pPr>
    </w:lvl>
    <w:lvl w:ilvl="7" w:tplc="1C090019" w:tentative="1">
      <w:start w:val="1"/>
      <w:numFmt w:val="lowerLetter"/>
      <w:lvlText w:val="%8."/>
      <w:lvlJc w:val="left"/>
      <w:pPr>
        <w:ind w:left="5504" w:hanging="360"/>
      </w:pPr>
    </w:lvl>
    <w:lvl w:ilvl="8" w:tplc="1C09001B" w:tentative="1">
      <w:start w:val="1"/>
      <w:numFmt w:val="lowerRoman"/>
      <w:lvlText w:val="%9."/>
      <w:lvlJc w:val="right"/>
      <w:pPr>
        <w:ind w:left="6224" w:hanging="180"/>
      </w:pPr>
    </w:lvl>
  </w:abstractNum>
  <w:abstractNum w:abstractNumId="16" w15:restartNumberingAfterBreak="0">
    <w:nsid w:val="49AE5C78"/>
    <w:multiLevelType w:val="multilevel"/>
    <w:tmpl w:val="5442BF94"/>
    <w:lvl w:ilvl="0">
      <w:start w:val="3"/>
      <w:numFmt w:val="decimal"/>
      <w:lvlText w:val="%1."/>
      <w:lvlJc w:val="left"/>
      <w:pPr>
        <w:ind w:left="675" w:hanging="675"/>
      </w:pPr>
      <w:rPr>
        <w:rFonts w:hint="default"/>
      </w:rPr>
    </w:lvl>
    <w:lvl w:ilvl="1">
      <w:start w:val="2"/>
      <w:numFmt w:val="decimal"/>
      <w:lvlText w:val="%1.%2."/>
      <w:lvlJc w:val="left"/>
      <w:pPr>
        <w:ind w:left="772" w:hanging="720"/>
      </w:pPr>
      <w:rPr>
        <w:rFonts w:hint="default"/>
      </w:rPr>
    </w:lvl>
    <w:lvl w:ilvl="2">
      <w:start w:val="5"/>
      <w:numFmt w:val="decimal"/>
      <w:lvlText w:val="%1.%2.%3."/>
      <w:lvlJc w:val="left"/>
      <w:pPr>
        <w:ind w:left="824" w:hanging="720"/>
      </w:pPr>
      <w:rPr>
        <w:rFonts w:hint="default"/>
      </w:rPr>
    </w:lvl>
    <w:lvl w:ilvl="3">
      <w:start w:val="1"/>
      <w:numFmt w:val="decimal"/>
      <w:lvlText w:val="%1.%2.%3.%4."/>
      <w:lvlJc w:val="left"/>
      <w:pPr>
        <w:ind w:left="1236" w:hanging="108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700" w:hanging="1440"/>
      </w:pPr>
      <w:rPr>
        <w:rFonts w:hint="default"/>
      </w:rPr>
    </w:lvl>
    <w:lvl w:ilvl="6">
      <w:start w:val="1"/>
      <w:numFmt w:val="decimal"/>
      <w:lvlText w:val="%1.%2.%3.%4.%5.%6.%7."/>
      <w:lvlJc w:val="left"/>
      <w:pPr>
        <w:ind w:left="2112" w:hanging="1800"/>
      </w:pPr>
      <w:rPr>
        <w:rFonts w:hint="default"/>
      </w:rPr>
    </w:lvl>
    <w:lvl w:ilvl="7">
      <w:start w:val="1"/>
      <w:numFmt w:val="decimal"/>
      <w:lvlText w:val="%1.%2.%3.%4.%5.%6.%7.%8."/>
      <w:lvlJc w:val="left"/>
      <w:pPr>
        <w:ind w:left="2164" w:hanging="1800"/>
      </w:pPr>
      <w:rPr>
        <w:rFonts w:hint="default"/>
      </w:rPr>
    </w:lvl>
    <w:lvl w:ilvl="8">
      <w:start w:val="1"/>
      <w:numFmt w:val="decimal"/>
      <w:lvlText w:val="%1.%2.%3.%4.%5.%6.%7.%8.%9."/>
      <w:lvlJc w:val="left"/>
      <w:pPr>
        <w:ind w:left="2576" w:hanging="2160"/>
      </w:pPr>
      <w:rPr>
        <w:rFonts w:hint="default"/>
      </w:rPr>
    </w:lvl>
  </w:abstractNum>
  <w:abstractNum w:abstractNumId="17" w15:restartNumberingAfterBreak="0">
    <w:nsid w:val="49C95BE1"/>
    <w:multiLevelType w:val="hybridMultilevel"/>
    <w:tmpl w:val="072693CC"/>
    <w:lvl w:ilvl="0" w:tplc="68ECA87E">
      <w:start w:val="1"/>
      <w:numFmt w:val="decimal"/>
      <w:lvlText w:val="(%1)"/>
      <w:lvlJc w:val="left"/>
      <w:pPr>
        <w:ind w:left="465" w:hanging="360"/>
      </w:pPr>
      <w:rPr>
        <w:rFonts w:hint="default"/>
        <w:b w:val="0"/>
        <w:sz w:val="16"/>
        <w:szCs w:val="16"/>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18" w15:restartNumberingAfterBreak="0">
    <w:nsid w:val="4A974456"/>
    <w:multiLevelType w:val="hybridMultilevel"/>
    <w:tmpl w:val="17BE2648"/>
    <w:lvl w:ilvl="0" w:tplc="197051E4">
      <w:start w:val="1"/>
      <w:numFmt w:val="decimal"/>
      <w:lvlText w:val="(%1)"/>
      <w:lvlJc w:val="left"/>
      <w:pPr>
        <w:ind w:left="876" w:hanging="360"/>
      </w:pPr>
      <w:rPr>
        <w:rFonts w:hint="default"/>
        <w:sz w:val="16"/>
        <w:szCs w:val="16"/>
      </w:rPr>
    </w:lvl>
    <w:lvl w:ilvl="1" w:tplc="1C090019" w:tentative="1">
      <w:start w:val="1"/>
      <w:numFmt w:val="lowerLetter"/>
      <w:lvlText w:val="%2."/>
      <w:lvlJc w:val="left"/>
      <w:pPr>
        <w:ind w:left="1596" w:hanging="360"/>
      </w:pPr>
    </w:lvl>
    <w:lvl w:ilvl="2" w:tplc="1C09001B" w:tentative="1">
      <w:start w:val="1"/>
      <w:numFmt w:val="lowerRoman"/>
      <w:lvlText w:val="%3."/>
      <w:lvlJc w:val="right"/>
      <w:pPr>
        <w:ind w:left="2316" w:hanging="180"/>
      </w:pPr>
    </w:lvl>
    <w:lvl w:ilvl="3" w:tplc="1C09000F" w:tentative="1">
      <w:start w:val="1"/>
      <w:numFmt w:val="decimal"/>
      <w:lvlText w:val="%4."/>
      <w:lvlJc w:val="left"/>
      <w:pPr>
        <w:ind w:left="3036" w:hanging="360"/>
      </w:pPr>
    </w:lvl>
    <w:lvl w:ilvl="4" w:tplc="1C090019" w:tentative="1">
      <w:start w:val="1"/>
      <w:numFmt w:val="lowerLetter"/>
      <w:lvlText w:val="%5."/>
      <w:lvlJc w:val="left"/>
      <w:pPr>
        <w:ind w:left="3756" w:hanging="360"/>
      </w:pPr>
    </w:lvl>
    <w:lvl w:ilvl="5" w:tplc="1C09001B" w:tentative="1">
      <w:start w:val="1"/>
      <w:numFmt w:val="lowerRoman"/>
      <w:lvlText w:val="%6."/>
      <w:lvlJc w:val="right"/>
      <w:pPr>
        <w:ind w:left="4476" w:hanging="180"/>
      </w:pPr>
    </w:lvl>
    <w:lvl w:ilvl="6" w:tplc="1C09000F" w:tentative="1">
      <w:start w:val="1"/>
      <w:numFmt w:val="decimal"/>
      <w:lvlText w:val="%7."/>
      <w:lvlJc w:val="left"/>
      <w:pPr>
        <w:ind w:left="5196" w:hanging="360"/>
      </w:pPr>
    </w:lvl>
    <w:lvl w:ilvl="7" w:tplc="1C090019" w:tentative="1">
      <w:start w:val="1"/>
      <w:numFmt w:val="lowerLetter"/>
      <w:lvlText w:val="%8."/>
      <w:lvlJc w:val="left"/>
      <w:pPr>
        <w:ind w:left="5916" w:hanging="360"/>
      </w:pPr>
    </w:lvl>
    <w:lvl w:ilvl="8" w:tplc="1C09001B" w:tentative="1">
      <w:start w:val="1"/>
      <w:numFmt w:val="lowerRoman"/>
      <w:lvlText w:val="%9."/>
      <w:lvlJc w:val="right"/>
      <w:pPr>
        <w:ind w:left="6636" w:hanging="180"/>
      </w:pPr>
    </w:lvl>
  </w:abstractNum>
  <w:abstractNum w:abstractNumId="19" w15:restartNumberingAfterBreak="0">
    <w:nsid w:val="4AFF5937"/>
    <w:multiLevelType w:val="hybridMultilevel"/>
    <w:tmpl w:val="794027A6"/>
    <w:lvl w:ilvl="0" w:tplc="B56A4E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E48679E"/>
    <w:multiLevelType w:val="multilevel"/>
    <w:tmpl w:val="20C0A5F2"/>
    <w:lvl w:ilvl="0">
      <w:start w:val="1"/>
      <w:numFmt w:val="decimal"/>
      <w:lvlText w:val="(%1)"/>
      <w:lvlJc w:val="left"/>
      <w:pPr>
        <w:ind w:left="465" w:hanging="360"/>
      </w:pPr>
      <w:rPr>
        <w:rFonts w:asciiTheme="minorHAnsi" w:eastAsiaTheme="minorHAnsi" w:hAnsiTheme="minorHAnsi" w:cstheme="minorBidi"/>
        <w:sz w:val="16"/>
        <w:szCs w:val="16"/>
      </w:rPr>
    </w:lvl>
    <w:lvl w:ilvl="1">
      <w:start w:val="1"/>
      <w:numFmt w:val="decimal"/>
      <w:isLgl/>
      <w:lvlText w:val="%1.%2."/>
      <w:lvlJc w:val="left"/>
      <w:pPr>
        <w:ind w:left="862" w:hanging="720"/>
      </w:pPr>
      <w:rPr>
        <w:rFonts w:hint="default"/>
        <w:sz w:val="20"/>
        <w:szCs w:val="20"/>
      </w:rPr>
    </w:lvl>
    <w:lvl w:ilvl="2">
      <w:start w:val="1"/>
      <w:numFmt w:val="decimal"/>
      <w:isLgl/>
      <w:lvlText w:val="%1.%2.%3."/>
      <w:lvlJc w:val="left"/>
      <w:pPr>
        <w:ind w:left="825" w:hanging="720"/>
      </w:pPr>
      <w:rPr>
        <w:rFonts w:hint="default"/>
      </w:rPr>
    </w:lvl>
    <w:lvl w:ilvl="3">
      <w:start w:val="1"/>
      <w:numFmt w:val="decimal"/>
      <w:isLgl/>
      <w:lvlText w:val="%1.%2.%3.%4."/>
      <w:lvlJc w:val="left"/>
      <w:pPr>
        <w:ind w:left="1185" w:hanging="108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545" w:hanging="144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1905" w:hanging="1800"/>
      </w:pPr>
      <w:rPr>
        <w:rFonts w:hint="default"/>
      </w:rPr>
    </w:lvl>
  </w:abstractNum>
  <w:abstractNum w:abstractNumId="21" w15:restartNumberingAfterBreak="0">
    <w:nsid w:val="575B0D92"/>
    <w:multiLevelType w:val="multilevel"/>
    <w:tmpl w:val="0290CBAE"/>
    <w:lvl w:ilvl="0">
      <w:start w:val="1"/>
      <w:numFmt w:val="decimal"/>
      <w:lvlText w:val="%1."/>
      <w:lvlJc w:val="left"/>
      <w:pPr>
        <w:ind w:left="465" w:hanging="360"/>
      </w:pPr>
      <w:rPr>
        <w:rFonts w:hint="default"/>
        <w:sz w:val="20"/>
        <w:szCs w:val="20"/>
      </w:rPr>
    </w:lvl>
    <w:lvl w:ilvl="1">
      <w:start w:val="1"/>
      <w:numFmt w:val="decimal"/>
      <w:isLgl/>
      <w:lvlText w:val="%1.%2"/>
      <w:lvlJc w:val="left"/>
      <w:pPr>
        <w:ind w:left="720" w:hanging="615"/>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1185" w:hanging="108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545" w:hanging="144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2265" w:hanging="2160"/>
      </w:pPr>
      <w:rPr>
        <w:rFonts w:hint="default"/>
      </w:rPr>
    </w:lvl>
  </w:abstractNum>
  <w:abstractNum w:abstractNumId="22" w15:restartNumberingAfterBreak="0">
    <w:nsid w:val="59AC64DF"/>
    <w:multiLevelType w:val="hybridMultilevel"/>
    <w:tmpl w:val="18C6D0F6"/>
    <w:lvl w:ilvl="0" w:tplc="B1DE0E1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ECD2F82"/>
    <w:multiLevelType w:val="hybridMultilevel"/>
    <w:tmpl w:val="705CF9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27C04FF"/>
    <w:multiLevelType w:val="hybridMultilevel"/>
    <w:tmpl w:val="2536CFB0"/>
    <w:lvl w:ilvl="0" w:tplc="9B78D140">
      <w:start w:val="1"/>
      <w:numFmt w:val="lowerLetter"/>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25" w15:restartNumberingAfterBreak="0">
    <w:nsid w:val="65314A00"/>
    <w:multiLevelType w:val="hybridMultilevel"/>
    <w:tmpl w:val="D9BCA730"/>
    <w:lvl w:ilvl="0" w:tplc="7BC0EC5E">
      <w:start w:val="1"/>
      <w:numFmt w:val="lowerRoman"/>
      <w:lvlText w:val="(%1)"/>
      <w:lvlJc w:val="left"/>
      <w:pPr>
        <w:ind w:left="1287" w:hanging="720"/>
      </w:pPr>
      <w:rPr>
        <w:rFonts w:hint="default"/>
        <w:sz w:val="20"/>
        <w:szCs w:val="20"/>
      </w:r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6" w15:restartNumberingAfterBreak="0">
    <w:nsid w:val="660051BA"/>
    <w:multiLevelType w:val="hybridMultilevel"/>
    <w:tmpl w:val="E05A95F6"/>
    <w:lvl w:ilvl="0" w:tplc="9E22EE0C">
      <w:start w:val="1"/>
      <w:numFmt w:val="lowerRoman"/>
      <w:lvlText w:val="(%1)"/>
      <w:lvlJc w:val="left"/>
      <w:pPr>
        <w:ind w:left="1236" w:hanging="720"/>
      </w:pPr>
      <w:rPr>
        <w:rFonts w:hint="default"/>
        <w:sz w:val="16"/>
        <w:szCs w:val="16"/>
      </w:rPr>
    </w:lvl>
    <w:lvl w:ilvl="1" w:tplc="1C090019" w:tentative="1">
      <w:start w:val="1"/>
      <w:numFmt w:val="lowerLetter"/>
      <w:lvlText w:val="%2."/>
      <w:lvlJc w:val="left"/>
      <w:pPr>
        <w:ind w:left="1596" w:hanging="360"/>
      </w:pPr>
    </w:lvl>
    <w:lvl w:ilvl="2" w:tplc="1C09001B" w:tentative="1">
      <w:start w:val="1"/>
      <w:numFmt w:val="lowerRoman"/>
      <w:lvlText w:val="%3."/>
      <w:lvlJc w:val="right"/>
      <w:pPr>
        <w:ind w:left="2316" w:hanging="180"/>
      </w:pPr>
    </w:lvl>
    <w:lvl w:ilvl="3" w:tplc="1C09000F" w:tentative="1">
      <w:start w:val="1"/>
      <w:numFmt w:val="decimal"/>
      <w:lvlText w:val="%4."/>
      <w:lvlJc w:val="left"/>
      <w:pPr>
        <w:ind w:left="3036" w:hanging="360"/>
      </w:pPr>
    </w:lvl>
    <w:lvl w:ilvl="4" w:tplc="1C090019" w:tentative="1">
      <w:start w:val="1"/>
      <w:numFmt w:val="lowerLetter"/>
      <w:lvlText w:val="%5."/>
      <w:lvlJc w:val="left"/>
      <w:pPr>
        <w:ind w:left="3756" w:hanging="360"/>
      </w:pPr>
    </w:lvl>
    <w:lvl w:ilvl="5" w:tplc="1C09001B" w:tentative="1">
      <w:start w:val="1"/>
      <w:numFmt w:val="lowerRoman"/>
      <w:lvlText w:val="%6."/>
      <w:lvlJc w:val="right"/>
      <w:pPr>
        <w:ind w:left="4476" w:hanging="180"/>
      </w:pPr>
    </w:lvl>
    <w:lvl w:ilvl="6" w:tplc="1C09000F" w:tentative="1">
      <w:start w:val="1"/>
      <w:numFmt w:val="decimal"/>
      <w:lvlText w:val="%7."/>
      <w:lvlJc w:val="left"/>
      <w:pPr>
        <w:ind w:left="5196" w:hanging="360"/>
      </w:pPr>
    </w:lvl>
    <w:lvl w:ilvl="7" w:tplc="1C090019" w:tentative="1">
      <w:start w:val="1"/>
      <w:numFmt w:val="lowerLetter"/>
      <w:lvlText w:val="%8."/>
      <w:lvlJc w:val="left"/>
      <w:pPr>
        <w:ind w:left="5916" w:hanging="360"/>
      </w:pPr>
    </w:lvl>
    <w:lvl w:ilvl="8" w:tplc="1C09001B" w:tentative="1">
      <w:start w:val="1"/>
      <w:numFmt w:val="lowerRoman"/>
      <w:lvlText w:val="%9."/>
      <w:lvlJc w:val="right"/>
      <w:pPr>
        <w:ind w:left="6636" w:hanging="180"/>
      </w:pPr>
    </w:lvl>
  </w:abstractNum>
  <w:abstractNum w:abstractNumId="27" w15:restartNumberingAfterBreak="0">
    <w:nsid w:val="736D7838"/>
    <w:multiLevelType w:val="hybridMultilevel"/>
    <w:tmpl w:val="1FA4290E"/>
    <w:lvl w:ilvl="0" w:tplc="9D5EB80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77EF5BF6"/>
    <w:multiLevelType w:val="hybridMultilevel"/>
    <w:tmpl w:val="E00A9946"/>
    <w:lvl w:ilvl="0" w:tplc="5FDE3878">
      <w:start w:val="1"/>
      <w:numFmt w:val="lowerRoman"/>
      <w:lvlText w:val="(%1)"/>
      <w:lvlJc w:val="left"/>
      <w:pPr>
        <w:ind w:left="1440" w:hanging="72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79DF3C52"/>
    <w:multiLevelType w:val="multilevel"/>
    <w:tmpl w:val="3956E7FC"/>
    <w:lvl w:ilvl="0">
      <w:start w:val="4"/>
      <w:numFmt w:val="decimal"/>
      <w:lvlText w:val="%1."/>
      <w:lvlJc w:val="left"/>
      <w:pPr>
        <w:ind w:left="360" w:hanging="360"/>
      </w:pPr>
      <w:rPr>
        <w:rFonts w:hint="default"/>
        <w:u w:val="single"/>
      </w:rPr>
    </w:lvl>
    <w:lvl w:ilvl="1">
      <w:start w:val="1"/>
      <w:numFmt w:val="decimal"/>
      <w:lvlText w:val="%1.%2."/>
      <w:lvlJc w:val="left"/>
      <w:pPr>
        <w:ind w:left="502" w:hanging="360"/>
      </w:pPr>
      <w:rPr>
        <w:rFonts w:hint="default"/>
        <w:u w:val="none"/>
      </w:rPr>
    </w:lvl>
    <w:lvl w:ilvl="2">
      <w:start w:val="1"/>
      <w:numFmt w:val="decimal"/>
      <w:lvlText w:val="%1.%2.%3."/>
      <w:lvlJc w:val="left"/>
      <w:pPr>
        <w:ind w:left="1004" w:hanging="720"/>
      </w:pPr>
      <w:rPr>
        <w:rFonts w:hint="default"/>
        <w:u w:val="none"/>
      </w:rPr>
    </w:lvl>
    <w:lvl w:ilvl="3">
      <w:start w:val="1"/>
      <w:numFmt w:val="decimal"/>
      <w:lvlText w:val="%1.%2.%3.%4."/>
      <w:lvlJc w:val="left"/>
      <w:pPr>
        <w:ind w:left="1146" w:hanging="720"/>
      </w:pPr>
      <w:rPr>
        <w:rFonts w:hint="default"/>
        <w:u w:val="non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1932" w:hanging="108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576" w:hanging="1440"/>
      </w:pPr>
      <w:rPr>
        <w:rFonts w:hint="default"/>
        <w:u w:val="single"/>
      </w:rPr>
    </w:lvl>
  </w:abstractNum>
  <w:abstractNum w:abstractNumId="30" w15:restartNumberingAfterBreak="0">
    <w:nsid w:val="7C1D349C"/>
    <w:multiLevelType w:val="hybridMultilevel"/>
    <w:tmpl w:val="F30EEFAA"/>
    <w:lvl w:ilvl="0" w:tplc="1C090001">
      <w:start w:val="1"/>
      <w:numFmt w:val="bullet"/>
      <w:lvlText w:val=""/>
      <w:lvlJc w:val="left"/>
      <w:pPr>
        <w:ind w:left="1185" w:hanging="360"/>
      </w:pPr>
      <w:rPr>
        <w:rFonts w:ascii="Symbol" w:hAnsi="Symbol"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31" w15:restartNumberingAfterBreak="0">
    <w:nsid w:val="7C2D2217"/>
    <w:multiLevelType w:val="hybridMultilevel"/>
    <w:tmpl w:val="F7C26840"/>
    <w:lvl w:ilvl="0" w:tplc="C392595E">
      <w:start w:val="1"/>
      <w:numFmt w:val="lowerLetter"/>
      <w:lvlText w:val="(%1)"/>
      <w:lvlJc w:val="left"/>
      <w:pPr>
        <w:ind w:left="516" w:hanging="360"/>
      </w:pPr>
      <w:rPr>
        <w:rFonts w:hint="default"/>
        <w:sz w:val="16"/>
        <w:szCs w:val="16"/>
      </w:rPr>
    </w:lvl>
    <w:lvl w:ilvl="1" w:tplc="1C090019">
      <w:start w:val="1"/>
      <w:numFmt w:val="lowerLetter"/>
      <w:lvlText w:val="%2."/>
      <w:lvlJc w:val="left"/>
      <w:pPr>
        <w:ind w:left="1236" w:hanging="360"/>
      </w:pPr>
    </w:lvl>
    <w:lvl w:ilvl="2" w:tplc="1C09001B" w:tentative="1">
      <w:start w:val="1"/>
      <w:numFmt w:val="lowerRoman"/>
      <w:lvlText w:val="%3."/>
      <w:lvlJc w:val="right"/>
      <w:pPr>
        <w:ind w:left="1956" w:hanging="180"/>
      </w:pPr>
    </w:lvl>
    <w:lvl w:ilvl="3" w:tplc="1C09000F" w:tentative="1">
      <w:start w:val="1"/>
      <w:numFmt w:val="decimal"/>
      <w:lvlText w:val="%4."/>
      <w:lvlJc w:val="left"/>
      <w:pPr>
        <w:ind w:left="2676" w:hanging="360"/>
      </w:pPr>
    </w:lvl>
    <w:lvl w:ilvl="4" w:tplc="1C090019" w:tentative="1">
      <w:start w:val="1"/>
      <w:numFmt w:val="lowerLetter"/>
      <w:lvlText w:val="%5."/>
      <w:lvlJc w:val="left"/>
      <w:pPr>
        <w:ind w:left="3396" w:hanging="360"/>
      </w:pPr>
    </w:lvl>
    <w:lvl w:ilvl="5" w:tplc="1C09001B" w:tentative="1">
      <w:start w:val="1"/>
      <w:numFmt w:val="lowerRoman"/>
      <w:lvlText w:val="%6."/>
      <w:lvlJc w:val="right"/>
      <w:pPr>
        <w:ind w:left="4116" w:hanging="180"/>
      </w:pPr>
    </w:lvl>
    <w:lvl w:ilvl="6" w:tplc="1C09000F" w:tentative="1">
      <w:start w:val="1"/>
      <w:numFmt w:val="decimal"/>
      <w:lvlText w:val="%7."/>
      <w:lvlJc w:val="left"/>
      <w:pPr>
        <w:ind w:left="4836" w:hanging="360"/>
      </w:pPr>
    </w:lvl>
    <w:lvl w:ilvl="7" w:tplc="1C090019" w:tentative="1">
      <w:start w:val="1"/>
      <w:numFmt w:val="lowerLetter"/>
      <w:lvlText w:val="%8."/>
      <w:lvlJc w:val="left"/>
      <w:pPr>
        <w:ind w:left="5556" w:hanging="360"/>
      </w:pPr>
    </w:lvl>
    <w:lvl w:ilvl="8" w:tplc="1C09001B" w:tentative="1">
      <w:start w:val="1"/>
      <w:numFmt w:val="lowerRoman"/>
      <w:lvlText w:val="%9."/>
      <w:lvlJc w:val="right"/>
      <w:pPr>
        <w:ind w:left="6276" w:hanging="180"/>
      </w:pPr>
    </w:lvl>
  </w:abstractNum>
  <w:num w:numId="1">
    <w:abstractNumId w:val="7"/>
  </w:num>
  <w:num w:numId="2">
    <w:abstractNumId w:val="21"/>
  </w:num>
  <w:num w:numId="3">
    <w:abstractNumId w:val="17"/>
  </w:num>
  <w:num w:numId="4">
    <w:abstractNumId w:val="10"/>
  </w:num>
  <w:num w:numId="5">
    <w:abstractNumId w:val="20"/>
  </w:num>
  <w:num w:numId="6">
    <w:abstractNumId w:val="23"/>
  </w:num>
  <w:num w:numId="7">
    <w:abstractNumId w:val="12"/>
  </w:num>
  <w:num w:numId="8">
    <w:abstractNumId w:val="13"/>
  </w:num>
  <w:num w:numId="9">
    <w:abstractNumId w:val="8"/>
  </w:num>
  <w:num w:numId="10">
    <w:abstractNumId w:val="25"/>
  </w:num>
  <w:num w:numId="11">
    <w:abstractNumId w:val="24"/>
  </w:num>
  <w:num w:numId="12">
    <w:abstractNumId w:val="0"/>
  </w:num>
  <w:num w:numId="13">
    <w:abstractNumId w:val="9"/>
  </w:num>
  <w:num w:numId="14">
    <w:abstractNumId w:val="6"/>
  </w:num>
  <w:num w:numId="15">
    <w:abstractNumId w:val="28"/>
  </w:num>
  <w:num w:numId="16">
    <w:abstractNumId w:val="19"/>
  </w:num>
  <w:num w:numId="17">
    <w:abstractNumId w:val="14"/>
  </w:num>
  <w:num w:numId="18">
    <w:abstractNumId w:val="16"/>
  </w:num>
  <w:num w:numId="19">
    <w:abstractNumId w:val="31"/>
  </w:num>
  <w:num w:numId="20">
    <w:abstractNumId w:val="5"/>
  </w:num>
  <w:num w:numId="21">
    <w:abstractNumId w:val="15"/>
  </w:num>
  <w:num w:numId="22">
    <w:abstractNumId w:val="4"/>
  </w:num>
  <w:num w:numId="23">
    <w:abstractNumId w:val="3"/>
  </w:num>
  <w:num w:numId="24">
    <w:abstractNumId w:val="22"/>
  </w:num>
  <w:num w:numId="25">
    <w:abstractNumId w:val="11"/>
  </w:num>
  <w:num w:numId="26">
    <w:abstractNumId w:val="26"/>
  </w:num>
  <w:num w:numId="27">
    <w:abstractNumId w:val="18"/>
  </w:num>
  <w:num w:numId="28">
    <w:abstractNumId w:val="2"/>
  </w:num>
  <w:num w:numId="29">
    <w:abstractNumId w:val="27"/>
  </w:num>
  <w:num w:numId="30">
    <w:abstractNumId w:val="30"/>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D9"/>
    <w:rsid w:val="00005DB8"/>
    <w:rsid w:val="000068B7"/>
    <w:rsid w:val="0000745B"/>
    <w:rsid w:val="000150DB"/>
    <w:rsid w:val="000358E1"/>
    <w:rsid w:val="00065D12"/>
    <w:rsid w:val="00080A46"/>
    <w:rsid w:val="000A1E46"/>
    <w:rsid w:val="000C4F26"/>
    <w:rsid w:val="000E6408"/>
    <w:rsid w:val="000F0B90"/>
    <w:rsid w:val="0011265B"/>
    <w:rsid w:val="00151554"/>
    <w:rsid w:val="001542C1"/>
    <w:rsid w:val="0015514F"/>
    <w:rsid w:val="00161889"/>
    <w:rsid w:val="00163F98"/>
    <w:rsid w:val="00180F1C"/>
    <w:rsid w:val="00186287"/>
    <w:rsid w:val="001868DA"/>
    <w:rsid w:val="001D7C3E"/>
    <w:rsid w:val="0020127B"/>
    <w:rsid w:val="002062EE"/>
    <w:rsid w:val="00262B96"/>
    <w:rsid w:val="002740C6"/>
    <w:rsid w:val="002821D6"/>
    <w:rsid w:val="00294151"/>
    <w:rsid w:val="002A6685"/>
    <w:rsid w:val="002E7ED0"/>
    <w:rsid w:val="00312236"/>
    <w:rsid w:val="003277A5"/>
    <w:rsid w:val="003318C2"/>
    <w:rsid w:val="003427CA"/>
    <w:rsid w:val="003A3DE7"/>
    <w:rsid w:val="003C6AF0"/>
    <w:rsid w:val="003D54A4"/>
    <w:rsid w:val="003E6CB4"/>
    <w:rsid w:val="003E70B6"/>
    <w:rsid w:val="004064A5"/>
    <w:rsid w:val="004604DD"/>
    <w:rsid w:val="004640C4"/>
    <w:rsid w:val="004645D4"/>
    <w:rsid w:val="004766D5"/>
    <w:rsid w:val="004A04D7"/>
    <w:rsid w:val="004D434B"/>
    <w:rsid w:val="004E635A"/>
    <w:rsid w:val="00514C4D"/>
    <w:rsid w:val="005260B9"/>
    <w:rsid w:val="0055577E"/>
    <w:rsid w:val="00567D8B"/>
    <w:rsid w:val="005E4A8D"/>
    <w:rsid w:val="006144D9"/>
    <w:rsid w:val="00627E41"/>
    <w:rsid w:val="00634181"/>
    <w:rsid w:val="00650E70"/>
    <w:rsid w:val="00667CB4"/>
    <w:rsid w:val="00673974"/>
    <w:rsid w:val="0069012A"/>
    <w:rsid w:val="006902AF"/>
    <w:rsid w:val="006A6501"/>
    <w:rsid w:val="00723C7C"/>
    <w:rsid w:val="00756B7A"/>
    <w:rsid w:val="00780FD7"/>
    <w:rsid w:val="00783B1E"/>
    <w:rsid w:val="00791090"/>
    <w:rsid w:val="007C1BD4"/>
    <w:rsid w:val="007C5F05"/>
    <w:rsid w:val="007E72C9"/>
    <w:rsid w:val="00801BE2"/>
    <w:rsid w:val="00822480"/>
    <w:rsid w:val="00827598"/>
    <w:rsid w:val="008352E1"/>
    <w:rsid w:val="008766F0"/>
    <w:rsid w:val="008A1F10"/>
    <w:rsid w:val="008B6C6E"/>
    <w:rsid w:val="008D0697"/>
    <w:rsid w:val="008E309A"/>
    <w:rsid w:val="009359EE"/>
    <w:rsid w:val="00956F1C"/>
    <w:rsid w:val="00966EE1"/>
    <w:rsid w:val="00970801"/>
    <w:rsid w:val="009B13B3"/>
    <w:rsid w:val="009E59EB"/>
    <w:rsid w:val="009F4DC4"/>
    <w:rsid w:val="00A00F39"/>
    <w:rsid w:val="00A13FC2"/>
    <w:rsid w:val="00A140D4"/>
    <w:rsid w:val="00A21AF0"/>
    <w:rsid w:val="00A24314"/>
    <w:rsid w:val="00A66269"/>
    <w:rsid w:val="00A736DF"/>
    <w:rsid w:val="00A818A2"/>
    <w:rsid w:val="00AA3B84"/>
    <w:rsid w:val="00AC5723"/>
    <w:rsid w:val="00AF299E"/>
    <w:rsid w:val="00B01FD3"/>
    <w:rsid w:val="00B07278"/>
    <w:rsid w:val="00B23B92"/>
    <w:rsid w:val="00B64239"/>
    <w:rsid w:val="00B96F68"/>
    <w:rsid w:val="00BB2B03"/>
    <w:rsid w:val="00BB7682"/>
    <w:rsid w:val="00BD0955"/>
    <w:rsid w:val="00BF1260"/>
    <w:rsid w:val="00C32998"/>
    <w:rsid w:val="00C5427C"/>
    <w:rsid w:val="00C658D6"/>
    <w:rsid w:val="00C87696"/>
    <w:rsid w:val="00CB4F15"/>
    <w:rsid w:val="00CC1532"/>
    <w:rsid w:val="00CC34B1"/>
    <w:rsid w:val="00CF25EB"/>
    <w:rsid w:val="00D010B2"/>
    <w:rsid w:val="00D02B8A"/>
    <w:rsid w:val="00D04306"/>
    <w:rsid w:val="00D058A2"/>
    <w:rsid w:val="00D1213B"/>
    <w:rsid w:val="00D222C1"/>
    <w:rsid w:val="00D25A37"/>
    <w:rsid w:val="00D474F0"/>
    <w:rsid w:val="00D65392"/>
    <w:rsid w:val="00D6735F"/>
    <w:rsid w:val="00D83A01"/>
    <w:rsid w:val="00D86479"/>
    <w:rsid w:val="00D86D7D"/>
    <w:rsid w:val="00DB0336"/>
    <w:rsid w:val="00DC7B9C"/>
    <w:rsid w:val="00E3027D"/>
    <w:rsid w:val="00E30F39"/>
    <w:rsid w:val="00E47AA3"/>
    <w:rsid w:val="00E70DE2"/>
    <w:rsid w:val="00E800DF"/>
    <w:rsid w:val="00E80583"/>
    <w:rsid w:val="00E92623"/>
    <w:rsid w:val="00EB475C"/>
    <w:rsid w:val="00EC5819"/>
    <w:rsid w:val="00EE65EA"/>
    <w:rsid w:val="00F30ADE"/>
    <w:rsid w:val="00F34BAE"/>
    <w:rsid w:val="00F56646"/>
    <w:rsid w:val="00F57A70"/>
    <w:rsid w:val="00F61DF3"/>
    <w:rsid w:val="00F73E78"/>
    <w:rsid w:val="00F82B74"/>
    <w:rsid w:val="00F960CF"/>
    <w:rsid w:val="00FB7592"/>
    <w:rsid w:val="00FB767E"/>
    <w:rsid w:val="00FD6EDB"/>
    <w:rsid w:val="00FF604C"/>
    <w:rsid w:val="00FF7D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55A40"/>
  <w15:chartTrackingRefBased/>
  <w15:docId w15:val="{1040A78D-E061-4ED3-A371-614A3D0D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AA3"/>
    <w:pPr>
      <w:ind w:left="720"/>
      <w:contextualSpacing/>
    </w:pPr>
  </w:style>
  <w:style w:type="character" w:styleId="PlaceholderText">
    <w:name w:val="Placeholder Text"/>
    <w:basedOn w:val="DefaultParagraphFont"/>
    <w:uiPriority w:val="99"/>
    <w:semiHidden/>
    <w:rsid w:val="00D02B8A"/>
    <w:rPr>
      <w:color w:val="808080"/>
    </w:rPr>
  </w:style>
  <w:style w:type="character" w:styleId="CommentReference">
    <w:name w:val="annotation reference"/>
    <w:basedOn w:val="DefaultParagraphFont"/>
    <w:uiPriority w:val="99"/>
    <w:semiHidden/>
    <w:unhideWhenUsed/>
    <w:rsid w:val="00B96F68"/>
    <w:rPr>
      <w:sz w:val="16"/>
      <w:szCs w:val="16"/>
    </w:rPr>
  </w:style>
  <w:style w:type="paragraph" w:styleId="CommentText">
    <w:name w:val="annotation text"/>
    <w:basedOn w:val="Normal"/>
    <w:link w:val="CommentTextChar"/>
    <w:uiPriority w:val="99"/>
    <w:semiHidden/>
    <w:unhideWhenUsed/>
    <w:rsid w:val="00B96F68"/>
    <w:pPr>
      <w:spacing w:line="240" w:lineRule="auto"/>
    </w:pPr>
    <w:rPr>
      <w:sz w:val="20"/>
      <w:szCs w:val="20"/>
    </w:rPr>
  </w:style>
  <w:style w:type="character" w:customStyle="1" w:styleId="CommentTextChar">
    <w:name w:val="Comment Text Char"/>
    <w:basedOn w:val="DefaultParagraphFont"/>
    <w:link w:val="CommentText"/>
    <w:uiPriority w:val="99"/>
    <w:semiHidden/>
    <w:rsid w:val="00B96F68"/>
    <w:rPr>
      <w:sz w:val="20"/>
      <w:szCs w:val="20"/>
    </w:rPr>
  </w:style>
  <w:style w:type="paragraph" w:styleId="CommentSubject">
    <w:name w:val="annotation subject"/>
    <w:basedOn w:val="CommentText"/>
    <w:next w:val="CommentText"/>
    <w:link w:val="CommentSubjectChar"/>
    <w:uiPriority w:val="99"/>
    <w:semiHidden/>
    <w:unhideWhenUsed/>
    <w:rsid w:val="00B96F68"/>
    <w:rPr>
      <w:b/>
      <w:bCs/>
    </w:rPr>
  </w:style>
  <w:style w:type="character" w:customStyle="1" w:styleId="CommentSubjectChar">
    <w:name w:val="Comment Subject Char"/>
    <w:basedOn w:val="CommentTextChar"/>
    <w:link w:val="CommentSubject"/>
    <w:uiPriority w:val="99"/>
    <w:semiHidden/>
    <w:rsid w:val="00B96F68"/>
    <w:rPr>
      <w:b/>
      <w:bCs/>
      <w:sz w:val="20"/>
      <w:szCs w:val="20"/>
    </w:rPr>
  </w:style>
  <w:style w:type="paragraph" w:styleId="BalloonText">
    <w:name w:val="Balloon Text"/>
    <w:basedOn w:val="Normal"/>
    <w:link w:val="BalloonTextChar"/>
    <w:uiPriority w:val="99"/>
    <w:semiHidden/>
    <w:unhideWhenUsed/>
    <w:rsid w:val="00B96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F68"/>
    <w:rPr>
      <w:rFonts w:ascii="Segoe UI" w:hAnsi="Segoe UI" w:cs="Segoe UI"/>
      <w:sz w:val="18"/>
      <w:szCs w:val="18"/>
    </w:rPr>
  </w:style>
  <w:style w:type="paragraph" w:styleId="Header">
    <w:name w:val="header"/>
    <w:basedOn w:val="Normal"/>
    <w:link w:val="HeaderChar"/>
    <w:uiPriority w:val="99"/>
    <w:unhideWhenUsed/>
    <w:rsid w:val="00080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A46"/>
  </w:style>
  <w:style w:type="paragraph" w:styleId="Footer">
    <w:name w:val="footer"/>
    <w:basedOn w:val="Normal"/>
    <w:link w:val="FooterChar"/>
    <w:uiPriority w:val="99"/>
    <w:unhideWhenUsed/>
    <w:rsid w:val="00080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7052-0726-4C7C-B3EB-F657A5DF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Pages>
  <Words>6544</Words>
  <Characters>37304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Zone</dc:creator>
  <cp:keywords/>
  <dc:description/>
  <cp:lastModifiedBy>Zone</cp:lastModifiedBy>
  <cp:revision>3</cp:revision>
  <dcterms:created xsi:type="dcterms:W3CDTF">2023-02-01T20:01:00Z</dcterms:created>
  <dcterms:modified xsi:type="dcterms:W3CDTF">2024-02-10T08:16:00Z</dcterms:modified>
</cp:coreProperties>
</file>